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C1ACB8" w14:textId="77777777" w:rsidR="000119DF" w:rsidRDefault="000119DF">
      <w:pPr>
        <w:jc w:val="center"/>
      </w:pPr>
    </w:p>
    <w:p w14:paraId="220BFB91" w14:textId="77777777" w:rsidR="000119DF" w:rsidRDefault="00506614">
      <w:pPr>
        <w:jc w:val="center"/>
        <w:rPr>
          <w:b/>
          <w:color w:val="323E4F"/>
          <w:sz w:val="40"/>
          <w:szCs w:val="40"/>
        </w:rPr>
      </w:pPr>
      <w:bookmarkStart w:id="0" w:name="_heading=h.gjdgxs" w:colFirst="0" w:colLast="0"/>
      <w:bookmarkEnd w:id="0"/>
      <w:r>
        <w:rPr>
          <w:noProof/>
          <w:sz w:val="40"/>
          <w:szCs w:val="40"/>
        </w:rPr>
        <w:drawing>
          <wp:inline distT="114300" distB="114300" distL="114300" distR="114300" wp14:anchorId="4E1C82A4" wp14:editId="36CCB641">
            <wp:extent cx="2486025" cy="1066917"/>
            <wp:effectExtent l="0" t="0" r="0" b="0"/>
            <wp:docPr id="4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t="23270"/>
                    <a:stretch>
                      <a:fillRect/>
                    </a:stretch>
                  </pic:blipFill>
                  <pic:spPr>
                    <a:xfrm rot="10800000">
                      <a:off x="0" y="0"/>
                      <a:ext cx="2486025" cy="1066917"/>
                    </a:xfrm>
                    <a:prstGeom prst="rect">
                      <a:avLst/>
                    </a:prstGeom>
                    <a:ln/>
                  </pic:spPr>
                </pic:pic>
              </a:graphicData>
            </a:graphic>
          </wp:inline>
        </w:drawing>
      </w:r>
      <w:r>
        <w:rPr>
          <w:sz w:val="40"/>
          <w:szCs w:val="40"/>
        </w:rPr>
        <w:br/>
      </w:r>
      <w:r>
        <w:rPr>
          <w:b/>
          <w:color w:val="CB0B26"/>
          <w:sz w:val="46"/>
          <w:szCs w:val="46"/>
        </w:rPr>
        <w:t>CATEGORY:</w:t>
      </w:r>
      <w:r>
        <w:rPr>
          <w:b/>
          <w:color w:val="D90C2A"/>
          <w:sz w:val="46"/>
          <w:szCs w:val="46"/>
        </w:rPr>
        <w:t xml:space="preserve"> </w:t>
      </w:r>
      <w:r>
        <w:rPr>
          <w:b/>
          <w:color w:val="232546"/>
          <w:sz w:val="46"/>
          <w:szCs w:val="46"/>
        </w:rPr>
        <w:t>PEOPLE ENGAGEMENT AND EMPLOYER BRANDING</w:t>
      </w:r>
    </w:p>
    <w:p w14:paraId="40BEB2BB" w14:textId="77777777" w:rsidR="000119DF" w:rsidRDefault="00506614">
      <w:pPr>
        <w:widowControl w:val="0"/>
        <w:pBdr>
          <w:top w:val="nil"/>
          <w:left w:val="nil"/>
          <w:bottom w:val="nil"/>
          <w:right w:val="nil"/>
          <w:between w:val="nil"/>
        </w:pBdr>
        <w:spacing w:after="0" w:line="276" w:lineRule="auto"/>
        <w:rPr>
          <w:rFonts w:ascii="Open Sans" w:eastAsia="Open Sans" w:hAnsi="Open Sans" w:cs="Open Sans"/>
          <w:sz w:val="20"/>
          <w:szCs w:val="20"/>
        </w:rPr>
      </w:pPr>
      <w:r>
        <w:rPr>
          <w:rFonts w:ascii="Open Sans" w:eastAsia="Open Sans" w:hAnsi="Open Sans" w:cs="Open Sans"/>
          <w:sz w:val="20"/>
          <w:szCs w:val="20"/>
        </w:rPr>
        <w:br/>
        <w:t xml:space="preserve">Many HR leaders state that company culture and engagement are their biggest challenges, which on a long term basis makes absolute sense. There are several reasons why company culture and engagement are rising as relevant challenges for organisations and the topic of employer branding has become more and more important. Candidates as well as current employees have greater opportunities than they had in the past, which puts employers in the position of having to actively attract employees, all while employees’ perceptions about work are changing. </w:t>
      </w:r>
      <w:r>
        <w:rPr>
          <w:rFonts w:ascii="Open Sans" w:eastAsia="Open Sans" w:hAnsi="Open Sans" w:cs="Open Sans"/>
          <w:sz w:val="20"/>
          <w:szCs w:val="20"/>
        </w:rPr>
        <w:br/>
      </w:r>
    </w:p>
    <w:p w14:paraId="6EDB8D97" w14:textId="3AB6DD5A" w:rsidR="000119DF" w:rsidRDefault="00506614">
      <w:pPr>
        <w:widowControl w:val="0"/>
        <w:pBdr>
          <w:top w:val="nil"/>
          <w:left w:val="nil"/>
          <w:bottom w:val="nil"/>
          <w:right w:val="nil"/>
          <w:between w:val="nil"/>
        </w:pBdr>
        <w:spacing w:after="0" w:line="276" w:lineRule="auto"/>
        <w:rPr>
          <w:sz w:val="24"/>
          <w:szCs w:val="24"/>
        </w:rPr>
      </w:pPr>
      <w:r>
        <w:rPr>
          <w:rFonts w:ascii="Open Sans" w:eastAsia="Open Sans" w:hAnsi="Open Sans" w:cs="Open Sans"/>
          <w:sz w:val="20"/>
          <w:szCs w:val="20"/>
        </w:rPr>
        <w:t xml:space="preserve">Employee engagement is the result of a strong company culture and reflects how people understand what is expected of them and how they feel about their jobs. It has been proved that happy and engaged people at work are more likely to stay long term committed and loyal to your company. How has your company reacted to the impacts of lockdowns as well as aftermath of these lockdowns to keep their employees connected whilst working in a hybrid environment? What kind of new strategies have you deployed to make your company culture even stronger and keep your people engaged? </w:t>
      </w:r>
      <w:r>
        <w:rPr>
          <w:sz w:val="24"/>
          <w:szCs w:val="24"/>
        </w:rPr>
        <w:br/>
      </w:r>
    </w:p>
    <w:p w14:paraId="77D3DC01" w14:textId="77777777" w:rsidR="000119DF" w:rsidRDefault="00506614">
      <w:pPr>
        <w:jc w:val="center"/>
        <w:rPr>
          <w:b/>
          <w:color w:val="666666"/>
          <w:sz w:val="28"/>
          <w:szCs w:val="28"/>
        </w:rPr>
      </w:pPr>
      <w:bookmarkStart w:id="1" w:name="_heading=h.3znysh7" w:colFirst="0" w:colLast="0"/>
      <w:bookmarkEnd w:id="1"/>
      <w:r>
        <w:rPr>
          <w:b/>
          <w:color w:val="666666"/>
          <w:sz w:val="28"/>
          <w:szCs w:val="28"/>
        </w:rPr>
        <w:t>DETAILS OF THE COMPANY SUBMITTING THE PROJECT:</w:t>
      </w:r>
    </w:p>
    <w:tbl>
      <w:tblPr>
        <w:tblStyle w:val="af7"/>
        <w:tblW w:w="9076" w:type="dxa"/>
        <w:tblBorders>
          <w:top w:val="nil"/>
          <w:left w:val="nil"/>
          <w:bottom w:val="nil"/>
          <w:right w:val="nil"/>
          <w:insideH w:val="nil"/>
          <w:insideV w:val="nil"/>
        </w:tblBorders>
        <w:tblLayout w:type="fixed"/>
        <w:tblLook w:val="0600" w:firstRow="0" w:lastRow="0" w:firstColumn="0" w:lastColumn="0" w:noHBand="1" w:noVBand="1"/>
      </w:tblPr>
      <w:tblGrid>
        <w:gridCol w:w="3164"/>
        <w:gridCol w:w="5912"/>
      </w:tblGrid>
      <w:tr w:rsidR="000119DF" w14:paraId="6212A4ED" w14:textId="77777777">
        <w:trPr>
          <w:trHeight w:val="435"/>
        </w:trPr>
        <w:tc>
          <w:tcPr>
            <w:tcW w:w="3164"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15ABFFD6" w14:textId="77777777" w:rsidR="000119DF" w:rsidRDefault="00506614">
            <w:pPr>
              <w:widowControl w:val="0"/>
              <w:spacing w:line="276" w:lineRule="auto"/>
              <w:rPr>
                <w:rFonts w:ascii="Arial" w:eastAsia="Arial" w:hAnsi="Arial" w:cs="Arial"/>
                <w:sz w:val="20"/>
                <w:szCs w:val="20"/>
              </w:rPr>
            </w:pPr>
            <w:r>
              <w:rPr>
                <w:rFonts w:ascii="Open Sans" w:eastAsia="Open Sans" w:hAnsi="Open Sans" w:cs="Open Sans"/>
                <w:b/>
                <w:color w:val="EA4335"/>
              </w:rPr>
              <w:t xml:space="preserve">  *</w:t>
            </w:r>
            <w:r>
              <w:rPr>
                <w:rFonts w:ascii="Open Sans" w:eastAsia="Open Sans" w:hAnsi="Open Sans" w:cs="Open Sans"/>
              </w:rPr>
              <w:t>Company name:</w:t>
            </w:r>
          </w:p>
        </w:tc>
        <w:tc>
          <w:tcPr>
            <w:tcW w:w="5912"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028276C2" w14:textId="77777777" w:rsidR="000119DF" w:rsidRDefault="000119DF">
            <w:pPr>
              <w:widowControl w:val="0"/>
              <w:spacing w:line="276" w:lineRule="auto"/>
              <w:rPr>
                <w:rFonts w:ascii="Arial" w:eastAsia="Arial" w:hAnsi="Arial" w:cs="Arial"/>
                <w:sz w:val="20"/>
                <w:szCs w:val="20"/>
              </w:rPr>
            </w:pPr>
          </w:p>
        </w:tc>
      </w:tr>
      <w:tr w:rsidR="000119DF" w14:paraId="110F9A4E" w14:textId="77777777">
        <w:trPr>
          <w:trHeight w:val="435"/>
        </w:trPr>
        <w:tc>
          <w:tcPr>
            <w:tcW w:w="3164"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004DF7A3" w14:textId="77777777" w:rsidR="000119DF" w:rsidRDefault="00506614">
            <w:pPr>
              <w:widowControl w:val="0"/>
              <w:spacing w:line="276" w:lineRule="auto"/>
              <w:rPr>
                <w:rFonts w:ascii="Arial" w:eastAsia="Arial" w:hAnsi="Arial" w:cs="Arial"/>
                <w:sz w:val="20"/>
                <w:szCs w:val="20"/>
              </w:rPr>
            </w:pPr>
            <w:r>
              <w:rPr>
                <w:rFonts w:ascii="Open Sans" w:eastAsia="Open Sans" w:hAnsi="Open Sans" w:cs="Open Sans"/>
              </w:rPr>
              <w:t xml:space="preserve">  ID No. (IČO)</w:t>
            </w:r>
          </w:p>
        </w:tc>
        <w:tc>
          <w:tcPr>
            <w:tcW w:w="5912"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4A21E309" w14:textId="77777777" w:rsidR="000119DF" w:rsidRDefault="000119DF">
            <w:pPr>
              <w:widowControl w:val="0"/>
              <w:spacing w:line="276" w:lineRule="auto"/>
              <w:rPr>
                <w:rFonts w:ascii="Arial" w:eastAsia="Arial" w:hAnsi="Arial" w:cs="Arial"/>
                <w:sz w:val="20"/>
                <w:szCs w:val="20"/>
              </w:rPr>
            </w:pPr>
          </w:p>
        </w:tc>
      </w:tr>
      <w:tr w:rsidR="000119DF" w14:paraId="31296284" w14:textId="77777777">
        <w:trPr>
          <w:trHeight w:val="435"/>
        </w:trPr>
        <w:tc>
          <w:tcPr>
            <w:tcW w:w="3164"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1E9F4F85" w14:textId="77777777" w:rsidR="000119DF" w:rsidRDefault="00506614">
            <w:pPr>
              <w:widowControl w:val="0"/>
              <w:spacing w:line="276" w:lineRule="auto"/>
              <w:rPr>
                <w:rFonts w:ascii="Arial" w:eastAsia="Arial" w:hAnsi="Arial" w:cs="Arial"/>
                <w:sz w:val="20"/>
                <w:szCs w:val="20"/>
              </w:rPr>
            </w:pPr>
            <w:r>
              <w:rPr>
                <w:rFonts w:ascii="Open Sans" w:eastAsia="Open Sans" w:hAnsi="Open Sans" w:cs="Open Sans"/>
                <w:b/>
                <w:color w:val="EA4335"/>
              </w:rPr>
              <w:t xml:space="preserve">  *</w:t>
            </w:r>
            <w:r>
              <w:rPr>
                <w:rFonts w:ascii="Open Sans" w:eastAsia="Open Sans" w:hAnsi="Open Sans" w:cs="Open Sans"/>
              </w:rPr>
              <w:t xml:space="preserve"> Correspondence Address</w:t>
            </w:r>
          </w:p>
        </w:tc>
        <w:tc>
          <w:tcPr>
            <w:tcW w:w="5912"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60BA6919" w14:textId="77777777" w:rsidR="000119DF" w:rsidRDefault="000119DF">
            <w:pPr>
              <w:widowControl w:val="0"/>
              <w:spacing w:line="276" w:lineRule="auto"/>
              <w:rPr>
                <w:rFonts w:ascii="Arial" w:eastAsia="Arial" w:hAnsi="Arial" w:cs="Arial"/>
                <w:sz w:val="20"/>
                <w:szCs w:val="20"/>
              </w:rPr>
            </w:pPr>
          </w:p>
          <w:p w14:paraId="6A5EBE5E" w14:textId="77777777" w:rsidR="000119DF" w:rsidRDefault="000119DF">
            <w:pPr>
              <w:widowControl w:val="0"/>
              <w:spacing w:line="276" w:lineRule="auto"/>
              <w:rPr>
                <w:rFonts w:ascii="Arial" w:eastAsia="Arial" w:hAnsi="Arial" w:cs="Arial"/>
                <w:sz w:val="20"/>
                <w:szCs w:val="20"/>
              </w:rPr>
            </w:pPr>
          </w:p>
          <w:p w14:paraId="4FBA17A1" w14:textId="77777777" w:rsidR="000119DF" w:rsidRDefault="000119DF">
            <w:pPr>
              <w:widowControl w:val="0"/>
              <w:spacing w:line="276" w:lineRule="auto"/>
              <w:rPr>
                <w:rFonts w:ascii="Arial" w:eastAsia="Arial" w:hAnsi="Arial" w:cs="Arial"/>
                <w:sz w:val="20"/>
                <w:szCs w:val="20"/>
              </w:rPr>
            </w:pPr>
          </w:p>
        </w:tc>
      </w:tr>
      <w:tr w:rsidR="000119DF" w14:paraId="1F58A9EE" w14:textId="77777777">
        <w:trPr>
          <w:trHeight w:val="435"/>
        </w:trPr>
        <w:tc>
          <w:tcPr>
            <w:tcW w:w="3164"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1BB5326E" w14:textId="77777777" w:rsidR="000119DF" w:rsidRDefault="00506614">
            <w:pPr>
              <w:widowControl w:val="0"/>
              <w:spacing w:line="276" w:lineRule="auto"/>
              <w:rPr>
                <w:rFonts w:ascii="Arial" w:eastAsia="Arial" w:hAnsi="Arial" w:cs="Arial"/>
                <w:sz w:val="20"/>
                <w:szCs w:val="20"/>
              </w:rPr>
            </w:pPr>
            <w:r>
              <w:rPr>
                <w:rFonts w:ascii="Open Sans" w:eastAsia="Open Sans" w:hAnsi="Open Sans" w:cs="Open Sans"/>
                <w:b/>
                <w:color w:val="EA4335"/>
              </w:rPr>
              <w:t xml:space="preserve">  *</w:t>
            </w:r>
            <w:r>
              <w:rPr>
                <w:rFonts w:ascii="Open Sans" w:eastAsia="Open Sans" w:hAnsi="Open Sans" w:cs="Open Sans"/>
              </w:rPr>
              <w:t xml:space="preserve"> Name of contact person / Person applying</w:t>
            </w:r>
          </w:p>
        </w:tc>
        <w:tc>
          <w:tcPr>
            <w:tcW w:w="5912"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115C5C96" w14:textId="77777777" w:rsidR="000119DF" w:rsidRDefault="000119DF">
            <w:pPr>
              <w:widowControl w:val="0"/>
              <w:spacing w:line="276" w:lineRule="auto"/>
              <w:rPr>
                <w:rFonts w:ascii="Arial" w:eastAsia="Arial" w:hAnsi="Arial" w:cs="Arial"/>
                <w:sz w:val="20"/>
                <w:szCs w:val="20"/>
              </w:rPr>
            </w:pPr>
          </w:p>
        </w:tc>
      </w:tr>
      <w:tr w:rsidR="000119DF" w14:paraId="7118B8A1" w14:textId="77777777">
        <w:trPr>
          <w:trHeight w:val="435"/>
        </w:trPr>
        <w:tc>
          <w:tcPr>
            <w:tcW w:w="3164"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277BD539" w14:textId="77777777" w:rsidR="000119DF" w:rsidRDefault="00506614">
            <w:pPr>
              <w:widowControl w:val="0"/>
              <w:spacing w:line="276" w:lineRule="auto"/>
              <w:rPr>
                <w:rFonts w:ascii="Arial" w:eastAsia="Arial" w:hAnsi="Arial" w:cs="Arial"/>
                <w:sz w:val="20"/>
                <w:szCs w:val="20"/>
              </w:rPr>
            </w:pPr>
            <w:r>
              <w:rPr>
                <w:rFonts w:ascii="Open Sans" w:eastAsia="Open Sans" w:hAnsi="Open Sans" w:cs="Open Sans"/>
              </w:rPr>
              <w:t xml:space="preserve">  Position</w:t>
            </w:r>
          </w:p>
        </w:tc>
        <w:tc>
          <w:tcPr>
            <w:tcW w:w="5912"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4AFA34E" w14:textId="77777777" w:rsidR="000119DF" w:rsidRDefault="000119DF">
            <w:pPr>
              <w:widowControl w:val="0"/>
              <w:spacing w:line="276" w:lineRule="auto"/>
              <w:rPr>
                <w:rFonts w:ascii="Arial" w:eastAsia="Arial" w:hAnsi="Arial" w:cs="Arial"/>
                <w:sz w:val="20"/>
                <w:szCs w:val="20"/>
              </w:rPr>
            </w:pPr>
          </w:p>
        </w:tc>
      </w:tr>
      <w:tr w:rsidR="000119DF" w14:paraId="3EAF725D" w14:textId="77777777">
        <w:trPr>
          <w:trHeight w:val="435"/>
        </w:trPr>
        <w:tc>
          <w:tcPr>
            <w:tcW w:w="3164"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C6FFBC3" w14:textId="77777777" w:rsidR="000119DF" w:rsidRDefault="00506614">
            <w:pPr>
              <w:widowControl w:val="0"/>
              <w:spacing w:line="276" w:lineRule="auto"/>
              <w:rPr>
                <w:rFonts w:ascii="Arial" w:eastAsia="Arial" w:hAnsi="Arial" w:cs="Arial"/>
                <w:sz w:val="20"/>
                <w:szCs w:val="20"/>
              </w:rPr>
            </w:pPr>
            <w:r>
              <w:rPr>
                <w:rFonts w:ascii="Open Sans" w:eastAsia="Open Sans" w:hAnsi="Open Sans" w:cs="Open Sans"/>
              </w:rPr>
              <w:t xml:space="preserve">  Telephone</w:t>
            </w:r>
          </w:p>
        </w:tc>
        <w:tc>
          <w:tcPr>
            <w:tcW w:w="5912"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4F1A4AAB" w14:textId="77777777" w:rsidR="000119DF" w:rsidRDefault="000119DF">
            <w:pPr>
              <w:widowControl w:val="0"/>
              <w:spacing w:line="276" w:lineRule="auto"/>
              <w:rPr>
                <w:rFonts w:ascii="Arial" w:eastAsia="Arial" w:hAnsi="Arial" w:cs="Arial"/>
                <w:sz w:val="20"/>
                <w:szCs w:val="20"/>
              </w:rPr>
            </w:pPr>
          </w:p>
        </w:tc>
      </w:tr>
      <w:tr w:rsidR="000119DF" w14:paraId="3D55E408" w14:textId="77777777">
        <w:trPr>
          <w:trHeight w:val="435"/>
        </w:trPr>
        <w:tc>
          <w:tcPr>
            <w:tcW w:w="3164"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6BC3375E" w14:textId="77777777" w:rsidR="000119DF" w:rsidRDefault="00506614">
            <w:pPr>
              <w:widowControl w:val="0"/>
              <w:spacing w:line="276" w:lineRule="auto"/>
              <w:rPr>
                <w:rFonts w:ascii="Arial" w:eastAsia="Arial" w:hAnsi="Arial" w:cs="Arial"/>
                <w:sz w:val="20"/>
                <w:szCs w:val="20"/>
              </w:rPr>
            </w:pPr>
            <w:r>
              <w:rPr>
                <w:rFonts w:ascii="Open Sans" w:eastAsia="Open Sans" w:hAnsi="Open Sans" w:cs="Open Sans"/>
              </w:rPr>
              <w:t xml:space="preserve">  </w:t>
            </w:r>
            <w:r>
              <w:rPr>
                <w:rFonts w:ascii="Open Sans" w:eastAsia="Open Sans" w:hAnsi="Open Sans" w:cs="Open Sans"/>
                <w:b/>
                <w:color w:val="EA4335"/>
              </w:rPr>
              <w:t xml:space="preserve">* </w:t>
            </w:r>
            <w:r>
              <w:rPr>
                <w:rFonts w:ascii="Open Sans" w:eastAsia="Open Sans" w:hAnsi="Open Sans" w:cs="Open Sans"/>
              </w:rPr>
              <w:t>E-mail</w:t>
            </w:r>
          </w:p>
        </w:tc>
        <w:tc>
          <w:tcPr>
            <w:tcW w:w="5912"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3B300C55" w14:textId="77777777" w:rsidR="000119DF" w:rsidRDefault="000119DF">
            <w:pPr>
              <w:widowControl w:val="0"/>
              <w:spacing w:line="276" w:lineRule="auto"/>
              <w:rPr>
                <w:rFonts w:ascii="Arial" w:eastAsia="Arial" w:hAnsi="Arial" w:cs="Arial"/>
                <w:sz w:val="20"/>
                <w:szCs w:val="20"/>
              </w:rPr>
            </w:pPr>
          </w:p>
        </w:tc>
      </w:tr>
      <w:tr w:rsidR="000119DF" w14:paraId="28029A98" w14:textId="77777777">
        <w:trPr>
          <w:trHeight w:val="675"/>
        </w:trPr>
        <w:tc>
          <w:tcPr>
            <w:tcW w:w="3164"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2319E7DE" w14:textId="77777777" w:rsidR="000119DF" w:rsidRDefault="00506614">
            <w:pPr>
              <w:widowControl w:val="0"/>
              <w:spacing w:line="276" w:lineRule="auto"/>
              <w:rPr>
                <w:rFonts w:ascii="Arial" w:eastAsia="Arial" w:hAnsi="Arial" w:cs="Arial"/>
                <w:sz w:val="20"/>
                <w:szCs w:val="20"/>
              </w:rPr>
            </w:pPr>
            <w:r>
              <w:rPr>
                <w:rFonts w:ascii="Open Sans" w:eastAsia="Open Sans" w:hAnsi="Open Sans" w:cs="Open Sans"/>
              </w:rPr>
              <w:t xml:space="preserve">  </w:t>
            </w:r>
            <w:r>
              <w:rPr>
                <w:rFonts w:ascii="Open Sans" w:eastAsia="Open Sans" w:hAnsi="Open Sans" w:cs="Open Sans"/>
                <w:b/>
                <w:color w:val="EA4335"/>
              </w:rPr>
              <w:t xml:space="preserve"> * </w:t>
            </w:r>
            <w:r>
              <w:rPr>
                <w:rFonts w:ascii="Open Sans" w:eastAsia="Open Sans" w:hAnsi="Open Sans" w:cs="Open Sans"/>
              </w:rPr>
              <w:t>Are you an ABSL Member?</w:t>
            </w:r>
          </w:p>
        </w:tc>
        <w:tc>
          <w:tcPr>
            <w:tcW w:w="5912"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33E0E4C6" w14:textId="77777777" w:rsidR="000119DF" w:rsidRDefault="00506614">
            <w:pPr>
              <w:widowControl w:val="0"/>
              <w:spacing w:line="276" w:lineRule="auto"/>
              <w:rPr>
                <w:rFonts w:ascii="Open Sans" w:eastAsia="Open Sans" w:hAnsi="Open Sans" w:cs="Open Sans"/>
              </w:rPr>
            </w:pPr>
            <w:r>
              <w:rPr>
                <w:rFonts w:ascii="Open Sans" w:eastAsia="Open Sans" w:hAnsi="Open Sans" w:cs="Open Sans"/>
                <w:sz w:val="20"/>
                <w:szCs w:val="20"/>
              </w:rPr>
              <w:t>YES</w:t>
            </w:r>
            <w:sdt>
              <w:sdtPr>
                <w:tag w:val="goog_rdk_0"/>
                <w:id w:val="1716082341"/>
              </w:sdtPr>
              <w:sdtEndPr/>
              <w:sdtContent>
                <w:r>
                  <w:rPr>
                    <w:rFonts w:ascii="Arial Unicode MS" w:eastAsia="Arial Unicode MS" w:hAnsi="Arial Unicode MS" w:cs="Arial Unicode MS"/>
                  </w:rPr>
                  <w:t xml:space="preserve"> ☐</w:t>
                </w:r>
              </w:sdtContent>
            </w:sdt>
          </w:p>
          <w:p w14:paraId="55B55173" w14:textId="77777777" w:rsidR="000119DF" w:rsidRDefault="00506614">
            <w:pPr>
              <w:widowControl w:val="0"/>
              <w:spacing w:line="276" w:lineRule="auto"/>
              <w:rPr>
                <w:rFonts w:ascii="Arial" w:eastAsia="Arial" w:hAnsi="Arial" w:cs="Arial"/>
                <w:sz w:val="20"/>
                <w:szCs w:val="20"/>
              </w:rPr>
            </w:pPr>
            <w:r>
              <w:rPr>
                <w:rFonts w:ascii="Open Sans" w:eastAsia="Open Sans" w:hAnsi="Open Sans" w:cs="Open Sans"/>
                <w:sz w:val="20"/>
                <w:szCs w:val="20"/>
              </w:rPr>
              <w:t xml:space="preserve">NO </w:t>
            </w:r>
            <w:sdt>
              <w:sdtPr>
                <w:tag w:val="goog_rdk_1"/>
                <w:id w:val="1096138130"/>
              </w:sdtPr>
              <w:sdtEndPr/>
              <w:sdtContent>
                <w:r>
                  <w:rPr>
                    <w:rFonts w:ascii="Arial Unicode MS" w:eastAsia="Arial Unicode MS" w:hAnsi="Arial Unicode MS" w:cs="Arial Unicode MS"/>
                  </w:rPr>
                  <w:t>☐</w:t>
                </w:r>
              </w:sdtContent>
            </w:sdt>
          </w:p>
        </w:tc>
      </w:tr>
    </w:tbl>
    <w:p w14:paraId="06F18FB1" w14:textId="77777777" w:rsidR="000119DF" w:rsidRDefault="00506614">
      <w:pPr>
        <w:widowControl w:val="0"/>
        <w:pBdr>
          <w:top w:val="nil"/>
          <w:left w:val="nil"/>
          <w:bottom w:val="nil"/>
          <w:right w:val="nil"/>
          <w:between w:val="nil"/>
        </w:pBdr>
        <w:spacing w:after="0" w:line="276" w:lineRule="auto"/>
        <w:rPr>
          <w:rFonts w:ascii="Open Sans" w:eastAsia="Open Sans" w:hAnsi="Open Sans" w:cs="Open Sans"/>
        </w:rPr>
      </w:pPr>
      <w:bookmarkStart w:id="2" w:name="_heading=h.j9mf23n1ertc" w:colFirst="0" w:colLast="0"/>
      <w:bookmarkEnd w:id="2"/>
      <w:r>
        <w:rPr>
          <w:rFonts w:ascii="Open Sans" w:eastAsia="Open Sans" w:hAnsi="Open Sans" w:cs="Open Sans"/>
          <w:b/>
          <w:color w:val="EA4335"/>
        </w:rPr>
        <w:t>*</w:t>
      </w:r>
      <w:r>
        <w:rPr>
          <w:rFonts w:ascii="Open Sans" w:eastAsia="Open Sans" w:hAnsi="Open Sans" w:cs="Open Sans"/>
        </w:rPr>
        <w:t xml:space="preserve"> mandatory fields</w:t>
      </w:r>
    </w:p>
    <w:p w14:paraId="027DE2CD" w14:textId="77777777" w:rsidR="00506614" w:rsidRDefault="00506614">
      <w:pPr>
        <w:widowControl w:val="0"/>
        <w:spacing w:after="0" w:line="276" w:lineRule="auto"/>
        <w:rPr>
          <w:rFonts w:ascii="Open Sans" w:eastAsia="Open Sans" w:hAnsi="Open Sans" w:cs="Open Sans"/>
        </w:rPr>
      </w:pPr>
    </w:p>
    <w:p w14:paraId="43E37992" w14:textId="7924EA18" w:rsidR="000119DF" w:rsidRDefault="00303F47">
      <w:pPr>
        <w:widowControl w:val="0"/>
        <w:spacing w:after="0" w:line="276" w:lineRule="auto"/>
        <w:rPr>
          <w:rFonts w:ascii="Open Sans" w:eastAsia="Open Sans" w:hAnsi="Open Sans" w:cs="Open Sans"/>
        </w:rPr>
      </w:pPr>
      <w:r>
        <w:rPr>
          <w:rFonts w:ascii="Open Sans" w:eastAsia="Open Sans" w:hAnsi="Open Sans" w:cs="Open Sans"/>
        </w:rPr>
        <w:t xml:space="preserve">Should you need </w:t>
      </w:r>
      <w:r w:rsidR="00506614">
        <w:rPr>
          <w:rFonts w:ascii="Open Sans" w:eastAsia="Open Sans" w:hAnsi="Open Sans" w:cs="Open Sans"/>
        </w:rPr>
        <w:t xml:space="preserve">more information, please contact ABSL Project Manager, Adela Pilátová at </w:t>
      </w:r>
      <w:hyperlink r:id="rId7">
        <w:r w:rsidR="00506614">
          <w:rPr>
            <w:rFonts w:ascii="Open Sans" w:eastAsia="Open Sans" w:hAnsi="Open Sans" w:cs="Open Sans"/>
            <w:color w:val="1155CC"/>
            <w:u w:val="single"/>
          </w:rPr>
          <w:t>adela.pilatova@absl.cz</w:t>
        </w:r>
      </w:hyperlink>
    </w:p>
    <w:p w14:paraId="08BBB9C6" w14:textId="77777777" w:rsidR="000119DF" w:rsidRDefault="000119DF">
      <w:pPr>
        <w:widowControl w:val="0"/>
        <w:spacing w:after="0" w:line="276" w:lineRule="auto"/>
        <w:rPr>
          <w:rFonts w:ascii="Open Sans" w:eastAsia="Open Sans" w:hAnsi="Open Sans" w:cs="Open Sans"/>
        </w:rPr>
      </w:pPr>
    </w:p>
    <w:p w14:paraId="24D28B57" w14:textId="77777777" w:rsidR="000119DF" w:rsidRDefault="000119DF">
      <w:pPr>
        <w:widowControl w:val="0"/>
        <w:pBdr>
          <w:top w:val="nil"/>
          <w:left w:val="nil"/>
          <w:bottom w:val="nil"/>
          <w:right w:val="nil"/>
          <w:between w:val="nil"/>
        </w:pBdr>
        <w:spacing w:after="0" w:line="276" w:lineRule="auto"/>
        <w:rPr>
          <w:rFonts w:ascii="Open Sans" w:eastAsia="Open Sans" w:hAnsi="Open Sans" w:cs="Open Sans"/>
        </w:rPr>
      </w:pPr>
    </w:p>
    <w:p w14:paraId="3C385B1A" w14:textId="77777777" w:rsidR="000119DF" w:rsidRDefault="000119DF">
      <w:pPr>
        <w:widowControl w:val="0"/>
        <w:pBdr>
          <w:top w:val="nil"/>
          <w:left w:val="nil"/>
          <w:bottom w:val="nil"/>
          <w:right w:val="nil"/>
          <w:between w:val="nil"/>
        </w:pBdr>
        <w:spacing w:after="0" w:line="276" w:lineRule="auto"/>
        <w:rPr>
          <w:rFonts w:ascii="Open Sans" w:eastAsia="Open Sans" w:hAnsi="Open Sans" w:cs="Open Sans"/>
        </w:rPr>
      </w:pPr>
    </w:p>
    <w:p w14:paraId="590BCDC2" w14:textId="77777777" w:rsidR="000119DF" w:rsidRDefault="00506614">
      <w:pPr>
        <w:jc w:val="center"/>
        <w:rPr>
          <w:sz w:val="40"/>
          <w:szCs w:val="40"/>
        </w:rPr>
      </w:pPr>
      <w:r>
        <w:rPr>
          <w:noProof/>
          <w:sz w:val="40"/>
          <w:szCs w:val="40"/>
        </w:rPr>
        <w:drawing>
          <wp:inline distT="114300" distB="114300" distL="114300" distR="114300" wp14:anchorId="6678ABEF" wp14:editId="3E68E53D">
            <wp:extent cx="1527727" cy="566738"/>
            <wp:effectExtent l="0" t="0" r="0" b="0"/>
            <wp:docPr id="4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t="23076" b="10571"/>
                    <a:stretch>
                      <a:fillRect/>
                    </a:stretch>
                  </pic:blipFill>
                  <pic:spPr>
                    <a:xfrm rot="10800000">
                      <a:off x="0" y="0"/>
                      <a:ext cx="1527727" cy="566738"/>
                    </a:xfrm>
                    <a:prstGeom prst="rect">
                      <a:avLst/>
                    </a:prstGeom>
                    <a:ln/>
                  </pic:spPr>
                </pic:pic>
              </a:graphicData>
            </a:graphic>
          </wp:inline>
        </w:drawing>
      </w:r>
    </w:p>
    <w:p w14:paraId="34E17919" w14:textId="77777777" w:rsidR="000119DF" w:rsidRDefault="000119DF">
      <w:pPr>
        <w:rPr>
          <w:rFonts w:ascii="Open Sans" w:eastAsia="Open Sans" w:hAnsi="Open Sans" w:cs="Open Sans"/>
        </w:rPr>
      </w:pPr>
    </w:p>
    <w:p w14:paraId="48EF83F5" w14:textId="77777777" w:rsidR="000119DF" w:rsidRDefault="00506614">
      <w:pPr>
        <w:rPr>
          <w:rFonts w:ascii="Open Sans" w:eastAsia="Open Sans" w:hAnsi="Open Sans" w:cs="Open Sans"/>
        </w:rPr>
      </w:pPr>
      <w:r>
        <w:rPr>
          <w:rFonts w:ascii="Open Sans" w:eastAsia="Open Sans" w:hAnsi="Open Sans" w:cs="Open Sans"/>
        </w:rPr>
        <w:t xml:space="preserve">Please provide the following details of your project. We recommend max. 1000 characters including spaces for each question. </w:t>
      </w:r>
    </w:p>
    <w:p w14:paraId="27A6199C" w14:textId="77777777" w:rsidR="000119DF" w:rsidRDefault="00506614">
      <w:pPr>
        <w:rPr>
          <w:rFonts w:ascii="Open Sans" w:eastAsia="Open Sans" w:hAnsi="Open Sans" w:cs="Open Sans"/>
        </w:rPr>
      </w:pPr>
      <w:r>
        <w:rPr>
          <w:rFonts w:ascii="Open Sans" w:eastAsia="Open Sans" w:hAnsi="Open Sans" w:cs="Open Sans"/>
        </w:rPr>
        <w:t xml:space="preserve">You can support your application with a presentation, video or any other material to help promote and understand the project. </w:t>
      </w:r>
    </w:p>
    <w:p w14:paraId="2A3133B7" w14:textId="77777777" w:rsidR="000119DF" w:rsidRDefault="000119DF">
      <w:pPr>
        <w:rPr>
          <w:rFonts w:ascii="Open Sans" w:eastAsia="Open Sans" w:hAnsi="Open Sans" w:cs="Open Sans"/>
        </w:rPr>
      </w:pPr>
    </w:p>
    <w:tbl>
      <w:tblPr>
        <w:tblStyle w:val="af8"/>
        <w:tblW w:w="9076" w:type="dxa"/>
        <w:tblBorders>
          <w:top w:val="nil"/>
          <w:left w:val="nil"/>
          <w:bottom w:val="nil"/>
          <w:right w:val="nil"/>
          <w:insideH w:val="nil"/>
          <w:insideV w:val="nil"/>
        </w:tblBorders>
        <w:tblLayout w:type="fixed"/>
        <w:tblLook w:val="0600" w:firstRow="0" w:lastRow="0" w:firstColumn="0" w:lastColumn="0" w:noHBand="1" w:noVBand="1"/>
      </w:tblPr>
      <w:tblGrid>
        <w:gridCol w:w="9076"/>
      </w:tblGrid>
      <w:tr w:rsidR="000119DF" w14:paraId="6FF13C4A"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3C99B63E" w14:textId="77777777" w:rsidR="000119DF" w:rsidRDefault="00506614">
            <w:pPr>
              <w:widowControl w:val="0"/>
              <w:numPr>
                <w:ilvl w:val="0"/>
                <w:numId w:val="1"/>
              </w:numPr>
              <w:pBdr>
                <w:top w:val="nil"/>
                <w:left w:val="nil"/>
                <w:bottom w:val="nil"/>
                <w:right w:val="nil"/>
                <w:between w:val="nil"/>
              </w:pBdr>
              <w:spacing w:line="276" w:lineRule="auto"/>
              <w:rPr>
                <w:rFonts w:ascii="Open Sans" w:eastAsia="Open Sans" w:hAnsi="Open Sans" w:cs="Open Sans"/>
                <w:color w:val="000000"/>
              </w:rPr>
            </w:pPr>
            <w:r>
              <w:rPr>
                <w:rFonts w:ascii="Open Sans" w:eastAsia="Open Sans" w:hAnsi="Open Sans" w:cs="Open Sans"/>
                <w:color w:val="000000"/>
              </w:rPr>
              <w:t xml:space="preserve">Describe recent initiative(s] deployed by your company in the past 18 months linked to employer branding, strengthening company’s culture or/and people’s engagement. </w:t>
            </w:r>
          </w:p>
        </w:tc>
      </w:tr>
      <w:tr w:rsidR="000119DF" w14:paraId="485BCFD3"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14A2E5EF" w14:textId="77777777" w:rsidR="000119DF" w:rsidRDefault="000119DF">
            <w:pPr>
              <w:widowControl w:val="0"/>
              <w:pBdr>
                <w:top w:val="nil"/>
                <w:left w:val="nil"/>
                <w:bottom w:val="nil"/>
                <w:right w:val="nil"/>
                <w:between w:val="nil"/>
              </w:pBdr>
              <w:spacing w:line="276" w:lineRule="auto"/>
              <w:ind w:left="720" w:hanging="360"/>
              <w:rPr>
                <w:rFonts w:ascii="Open Sans" w:eastAsia="Open Sans" w:hAnsi="Open Sans" w:cs="Open Sans"/>
                <w:color w:val="000000"/>
              </w:rPr>
            </w:pPr>
          </w:p>
        </w:tc>
      </w:tr>
      <w:tr w:rsidR="000119DF" w14:paraId="1D812CA1"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0540AEDE" w14:textId="0F823D80" w:rsidR="000119DF" w:rsidRDefault="00506614">
            <w:pPr>
              <w:widowControl w:val="0"/>
              <w:numPr>
                <w:ilvl w:val="0"/>
                <w:numId w:val="1"/>
              </w:numPr>
              <w:pBdr>
                <w:top w:val="nil"/>
                <w:left w:val="nil"/>
                <w:bottom w:val="nil"/>
                <w:right w:val="nil"/>
                <w:between w:val="nil"/>
              </w:pBdr>
              <w:spacing w:line="276" w:lineRule="auto"/>
              <w:rPr>
                <w:rFonts w:ascii="Open Sans" w:eastAsia="Open Sans" w:hAnsi="Open Sans" w:cs="Open Sans"/>
                <w:color w:val="000000"/>
              </w:rPr>
            </w:pPr>
            <w:r>
              <w:rPr>
                <w:rFonts w:ascii="Open Sans" w:eastAsia="Open Sans" w:hAnsi="Open Sans" w:cs="Open Sans"/>
              </w:rPr>
              <w:t xml:space="preserve">Did the recent events (covid-19 and post covid time of people still remaining in a hybrid environment) play a role </w:t>
            </w:r>
            <w:r>
              <w:rPr>
                <w:rFonts w:ascii="Open Sans" w:eastAsia="Open Sans" w:hAnsi="Open Sans" w:cs="Open Sans"/>
                <w:color w:val="000000"/>
              </w:rPr>
              <w:t xml:space="preserve">in the deployment of this initiative and what were the main impacts on the company’s </w:t>
            </w:r>
            <w:r>
              <w:rPr>
                <w:rFonts w:ascii="Open Sans" w:eastAsia="Open Sans" w:hAnsi="Open Sans" w:cs="Open Sans"/>
              </w:rPr>
              <w:t>people's engagement</w:t>
            </w:r>
            <w:r>
              <w:rPr>
                <w:rFonts w:ascii="Open Sans" w:eastAsia="Open Sans" w:hAnsi="Open Sans" w:cs="Open Sans"/>
                <w:color w:val="000000"/>
              </w:rPr>
              <w:t xml:space="preserve">?  </w:t>
            </w:r>
          </w:p>
        </w:tc>
      </w:tr>
      <w:tr w:rsidR="000119DF" w14:paraId="4BAF1E2F"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7F99D5E1" w14:textId="77777777" w:rsidR="000119DF" w:rsidRDefault="000119DF">
            <w:pPr>
              <w:widowControl w:val="0"/>
              <w:pBdr>
                <w:top w:val="nil"/>
                <w:left w:val="nil"/>
                <w:bottom w:val="nil"/>
                <w:right w:val="nil"/>
                <w:between w:val="nil"/>
              </w:pBdr>
              <w:spacing w:line="276" w:lineRule="auto"/>
              <w:ind w:left="720" w:hanging="360"/>
              <w:rPr>
                <w:rFonts w:ascii="Open Sans" w:eastAsia="Open Sans" w:hAnsi="Open Sans" w:cs="Open Sans"/>
                <w:color w:val="000000"/>
              </w:rPr>
            </w:pPr>
          </w:p>
        </w:tc>
      </w:tr>
      <w:tr w:rsidR="000119DF" w14:paraId="7FCBE34F"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1825DE3F" w14:textId="77777777" w:rsidR="000119DF" w:rsidRDefault="00506614">
            <w:pPr>
              <w:widowControl w:val="0"/>
              <w:numPr>
                <w:ilvl w:val="0"/>
                <w:numId w:val="1"/>
              </w:numPr>
              <w:pBdr>
                <w:top w:val="nil"/>
                <w:left w:val="nil"/>
                <w:bottom w:val="nil"/>
                <w:right w:val="nil"/>
                <w:between w:val="nil"/>
              </w:pBdr>
              <w:spacing w:line="276" w:lineRule="auto"/>
              <w:rPr>
                <w:rFonts w:ascii="Open Sans" w:eastAsia="Open Sans" w:hAnsi="Open Sans" w:cs="Open Sans"/>
                <w:color w:val="000000"/>
              </w:rPr>
            </w:pPr>
            <w:r>
              <w:rPr>
                <w:rFonts w:ascii="Open Sans" w:eastAsia="Open Sans" w:hAnsi="Open Sans" w:cs="Open Sans"/>
                <w:color w:val="000000"/>
              </w:rPr>
              <w:t xml:space="preserve">Mention if the project is implemented on local level (only in CZ centres) or come in </w:t>
            </w:r>
            <w:r>
              <w:rPr>
                <w:rFonts w:ascii="Open Sans" w:eastAsia="Open Sans" w:hAnsi="Open Sans" w:cs="Open Sans"/>
              </w:rPr>
              <w:t>as a global</w:t>
            </w:r>
            <w:r>
              <w:rPr>
                <w:rFonts w:ascii="Open Sans" w:eastAsia="Open Sans" w:hAnsi="Open Sans" w:cs="Open Sans"/>
                <w:color w:val="000000"/>
              </w:rPr>
              <w:t xml:space="preserve"> directive. </w:t>
            </w:r>
          </w:p>
        </w:tc>
      </w:tr>
      <w:tr w:rsidR="000119DF" w14:paraId="5F37D68F"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4BDC5864" w14:textId="77777777" w:rsidR="000119DF" w:rsidRDefault="000119DF">
            <w:pPr>
              <w:widowControl w:val="0"/>
              <w:spacing w:line="276" w:lineRule="auto"/>
              <w:rPr>
                <w:rFonts w:ascii="Open Sans" w:eastAsia="Open Sans" w:hAnsi="Open Sans" w:cs="Open Sans"/>
              </w:rPr>
            </w:pPr>
          </w:p>
        </w:tc>
      </w:tr>
      <w:tr w:rsidR="000119DF" w14:paraId="33BE7F64"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7C2F0ACE" w14:textId="77777777" w:rsidR="000119DF" w:rsidRDefault="00506614">
            <w:pPr>
              <w:widowControl w:val="0"/>
              <w:numPr>
                <w:ilvl w:val="0"/>
                <w:numId w:val="1"/>
              </w:numPr>
              <w:pBdr>
                <w:top w:val="nil"/>
                <w:left w:val="nil"/>
                <w:bottom w:val="nil"/>
                <w:right w:val="nil"/>
                <w:between w:val="nil"/>
              </w:pBdr>
              <w:spacing w:line="276" w:lineRule="auto"/>
              <w:rPr>
                <w:rFonts w:ascii="Open Sans" w:eastAsia="Open Sans" w:hAnsi="Open Sans" w:cs="Open Sans"/>
                <w:color w:val="000000"/>
              </w:rPr>
            </w:pPr>
            <w:r>
              <w:rPr>
                <w:rFonts w:ascii="Open Sans" w:eastAsia="Open Sans" w:hAnsi="Open Sans" w:cs="Open Sans"/>
                <w:color w:val="000000"/>
              </w:rPr>
              <w:t>Indicate if the initiative is generated internally (based on employee’s initiatives) or whether you have sought support externally (advisory, agency or consulting in areas of employer branding that contributed to developing the initiative).</w:t>
            </w:r>
          </w:p>
        </w:tc>
      </w:tr>
      <w:tr w:rsidR="000119DF" w14:paraId="1A180601"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2E29F13A" w14:textId="77777777" w:rsidR="000119DF" w:rsidRDefault="000119DF">
            <w:pPr>
              <w:widowControl w:val="0"/>
              <w:spacing w:line="276" w:lineRule="auto"/>
              <w:rPr>
                <w:rFonts w:ascii="Open Sans" w:eastAsia="Open Sans" w:hAnsi="Open Sans" w:cs="Open Sans"/>
              </w:rPr>
            </w:pPr>
          </w:p>
        </w:tc>
      </w:tr>
      <w:tr w:rsidR="000119DF" w14:paraId="0C807BF3"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26AB163A" w14:textId="77777777" w:rsidR="000119DF" w:rsidRDefault="00506614">
            <w:pPr>
              <w:widowControl w:val="0"/>
              <w:numPr>
                <w:ilvl w:val="0"/>
                <w:numId w:val="1"/>
              </w:numPr>
              <w:pBdr>
                <w:top w:val="nil"/>
                <w:left w:val="nil"/>
                <w:bottom w:val="nil"/>
                <w:right w:val="nil"/>
                <w:between w:val="nil"/>
              </w:pBdr>
              <w:spacing w:line="276" w:lineRule="auto"/>
              <w:rPr>
                <w:rFonts w:ascii="Open Sans" w:eastAsia="Open Sans" w:hAnsi="Open Sans" w:cs="Open Sans"/>
                <w:color w:val="000000"/>
              </w:rPr>
            </w:pPr>
            <w:r>
              <w:rPr>
                <w:rFonts w:ascii="Open Sans" w:eastAsia="Open Sans" w:hAnsi="Open Sans" w:cs="Open Sans"/>
                <w:color w:val="000000"/>
              </w:rPr>
              <w:t>Describe why you consider this project to be innovative.</w:t>
            </w:r>
          </w:p>
        </w:tc>
      </w:tr>
      <w:tr w:rsidR="000119DF" w14:paraId="391581BB"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381FDAB1" w14:textId="77777777" w:rsidR="000119DF" w:rsidRDefault="000119DF">
            <w:pPr>
              <w:widowControl w:val="0"/>
              <w:spacing w:line="276" w:lineRule="auto"/>
              <w:rPr>
                <w:rFonts w:ascii="Open Sans" w:eastAsia="Open Sans" w:hAnsi="Open Sans" w:cs="Open Sans"/>
              </w:rPr>
            </w:pPr>
          </w:p>
        </w:tc>
      </w:tr>
      <w:tr w:rsidR="000119DF" w14:paraId="7B484915"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091EBD13" w14:textId="77777777" w:rsidR="000119DF" w:rsidRDefault="00506614">
            <w:pPr>
              <w:widowControl w:val="0"/>
              <w:numPr>
                <w:ilvl w:val="0"/>
                <w:numId w:val="1"/>
              </w:numPr>
              <w:pBdr>
                <w:top w:val="nil"/>
                <w:left w:val="nil"/>
                <w:bottom w:val="nil"/>
                <w:right w:val="nil"/>
                <w:between w:val="nil"/>
              </w:pBdr>
              <w:spacing w:line="276" w:lineRule="auto"/>
              <w:rPr>
                <w:rFonts w:ascii="Open Sans" w:eastAsia="Open Sans" w:hAnsi="Open Sans" w:cs="Open Sans"/>
                <w:color w:val="000000"/>
              </w:rPr>
            </w:pPr>
            <w:r>
              <w:rPr>
                <w:rFonts w:ascii="Open Sans" w:eastAsia="Open Sans" w:hAnsi="Open Sans" w:cs="Open Sans"/>
                <w:color w:val="000000"/>
              </w:rPr>
              <w:t xml:space="preserve">Indicate any costs and/or tracked impacts on the retention of employees. Mention any links that lead to the increase in personal engagement or productivity. </w:t>
            </w:r>
          </w:p>
        </w:tc>
      </w:tr>
      <w:tr w:rsidR="000119DF" w14:paraId="73A4DC5A"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1F2899E6" w14:textId="77777777" w:rsidR="000119DF" w:rsidRDefault="000119DF">
            <w:pPr>
              <w:widowControl w:val="0"/>
              <w:spacing w:line="276" w:lineRule="auto"/>
              <w:rPr>
                <w:rFonts w:ascii="Open Sans" w:eastAsia="Open Sans" w:hAnsi="Open Sans" w:cs="Open Sans"/>
              </w:rPr>
            </w:pPr>
          </w:p>
        </w:tc>
      </w:tr>
      <w:tr w:rsidR="000119DF" w14:paraId="05E595D4"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16A653B2" w14:textId="77777777" w:rsidR="000119DF" w:rsidRDefault="00506614">
            <w:pPr>
              <w:widowControl w:val="0"/>
              <w:numPr>
                <w:ilvl w:val="0"/>
                <w:numId w:val="1"/>
              </w:numPr>
              <w:pBdr>
                <w:top w:val="nil"/>
                <w:left w:val="nil"/>
                <w:bottom w:val="nil"/>
                <w:right w:val="nil"/>
                <w:between w:val="nil"/>
              </w:pBdr>
              <w:spacing w:line="276" w:lineRule="auto"/>
              <w:rPr>
                <w:rFonts w:ascii="Open Sans" w:eastAsia="Open Sans" w:hAnsi="Open Sans" w:cs="Open Sans"/>
                <w:color w:val="000000"/>
              </w:rPr>
            </w:pPr>
            <w:r>
              <w:rPr>
                <w:rFonts w:ascii="Open Sans" w:eastAsia="Open Sans" w:hAnsi="Open Sans" w:cs="Open Sans"/>
                <w:color w:val="000000"/>
              </w:rPr>
              <w:t>Indicate the direct impacts of people’s engagement through employer branding – what tools do you use to measure or tract employee satisfaction? What metrics did you use to be able to track any changes?</w:t>
            </w:r>
          </w:p>
        </w:tc>
      </w:tr>
      <w:tr w:rsidR="000119DF" w14:paraId="61964EB5"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3B1A867" w14:textId="77777777" w:rsidR="000119DF" w:rsidRDefault="000119DF">
            <w:pPr>
              <w:widowControl w:val="0"/>
              <w:spacing w:line="276" w:lineRule="auto"/>
              <w:rPr>
                <w:rFonts w:ascii="Open Sans" w:eastAsia="Open Sans" w:hAnsi="Open Sans" w:cs="Open Sans"/>
              </w:rPr>
            </w:pPr>
          </w:p>
        </w:tc>
      </w:tr>
      <w:tr w:rsidR="000119DF" w14:paraId="33BC036A" w14:textId="77777777">
        <w:trPr>
          <w:trHeight w:val="67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E56670B" w14:textId="77777777" w:rsidR="000119DF" w:rsidRDefault="00506614">
            <w:pPr>
              <w:widowControl w:val="0"/>
              <w:numPr>
                <w:ilvl w:val="0"/>
                <w:numId w:val="1"/>
              </w:numPr>
              <w:pBdr>
                <w:top w:val="nil"/>
                <w:left w:val="nil"/>
                <w:bottom w:val="nil"/>
                <w:right w:val="nil"/>
                <w:between w:val="nil"/>
              </w:pBdr>
              <w:spacing w:line="276" w:lineRule="auto"/>
              <w:rPr>
                <w:rFonts w:ascii="Open Sans" w:eastAsia="Open Sans" w:hAnsi="Open Sans" w:cs="Open Sans"/>
                <w:color w:val="000000"/>
              </w:rPr>
            </w:pPr>
            <w:r>
              <w:rPr>
                <w:rFonts w:ascii="Open Sans" w:eastAsia="Open Sans" w:hAnsi="Open Sans" w:cs="Open Sans"/>
                <w:color w:val="000000"/>
              </w:rPr>
              <w:t xml:space="preserve">Name any digital tools or innovative processes you have used in enhancing employee experience. </w:t>
            </w:r>
          </w:p>
        </w:tc>
      </w:tr>
      <w:tr w:rsidR="000119DF" w14:paraId="5EA19909"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4EDBBAFF" w14:textId="77777777" w:rsidR="000119DF" w:rsidRDefault="000119DF">
            <w:pPr>
              <w:widowControl w:val="0"/>
              <w:spacing w:line="276" w:lineRule="auto"/>
              <w:rPr>
                <w:rFonts w:ascii="Arial" w:eastAsia="Arial" w:hAnsi="Arial" w:cs="Arial"/>
                <w:sz w:val="20"/>
                <w:szCs w:val="20"/>
              </w:rPr>
            </w:pPr>
          </w:p>
        </w:tc>
      </w:tr>
      <w:tr w:rsidR="000119DF" w14:paraId="4C0F1270"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7878C449" w14:textId="77777777" w:rsidR="000119DF" w:rsidRDefault="00506614">
            <w:pPr>
              <w:widowControl w:val="0"/>
              <w:numPr>
                <w:ilvl w:val="0"/>
                <w:numId w:val="1"/>
              </w:numPr>
              <w:pBdr>
                <w:top w:val="nil"/>
                <w:left w:val="nil"/>
                <w:bottom w:val="nil"/>
                <w:right w:val="nil"/>
                <w:between w:val="nil"/>
              </w:pBdr>
              <w:spacing w:line="276" w:lineRule="auto"/>
              <w:rPr>
                <w:rFonts w:ascii="Open Sans" w:eastAsia="Open Sans" w:hAnsi="Open Sans" w:cs="Open Sans"/>
                <w:color w:val="000000"/>
              </w:rPr>
            </w:pPr>
            <w:r>
              <w:rPr>
                <w:rFonts w:ascii="Open Sans" w:eastAsia="Open Sans" w:hAnsi="Open Sans" w:cs="Open Sans"/>
                <w:color w:val="000000"/>
              </w:rPr>
              <w:t xml:space="preserve">Mention if your company rewards any initiatives in the area of employer branding and engagement that comes from the employees themselves. If it does, mention how. </w:t>
            </w:r>
          </w:p>
        </w:tc>
      </w:tr>
      <w:tr w:rsidR="000119DF" w14:paraId="23C1E9AE"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79433E82" w14:textId="77777777" w:rsidR="000119DF" w:rsidRDefault="000119DF">
            <w:pPr>
              <w:widowControl w:val="0"/>
              <w:spacing w:line="276" w:lineRule="auto"/>
              <w:rPr>
                <w:rFonts w:ascii="Arial" w:eastAsia="Arial" w:hAnsi="Arial" w:cs="Arial"/>
                <w:sz w:val="20"/>
                <w:szCs w:val="20"/>
              </w:rPr>
            </w:pPr>
          </w:p>
        </w:tc>
      </w:tr>
    </w:tbl>
    <w:p w14:paraId="612E73C7" w14:textId="77777777" w:rsidR="000119DF" w:rsidRDefault="000119DF">
      <w:pPr>
        <w:rPr>
          <w:rFonts w:ascii="Open Sans" w:eastAsia="Open Sans" w:hAnsi="Open Sans" w:cs="Open Sans"/>
        </w:rPr>
      </w:pPr>
    </w:p>
    <w:sectPr w:rsidR="000119DF">
      <w:pgSz w:w="11906" w:h="16838"/>
      <w:pgMar w:top="0" w:right="1003" w:bottom="1417" w:left="1275"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Open Sans">
    <w:altName w:val="Segoe UI"/>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Arial Unicode MS">
    <w:altName w:val="Arial"/>
    <w:panose1 w:val="020B0604020202020204"/>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BE62A6"/>
    <w:multiLevelType w:val="multilevel"/>
    <w:tmpl w:val="6A18A7F8"/>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7850799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19DF"/>
    <w:rsid w:val="000119DF"/>
    <w:rsid w:val="00303F47"/>
    <w:rsid w:val="005066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0B9D1E"/>
  <w15:docId w15:val="{F38E75B9-49F9-4E9C-A27A-1E53AEDAC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table" w:customStyle="1" w:styleId="TableNormal10">
    <w:name w:val="Table Normal1"/>
    <w:tblPr>
      <w:tblCellMar>
        <w:top w:w="0" w:type="dxa"/>
        <w:left w:w="0" w:type="dxa"/>
        <w:bottom w:w="0" w:type="dxa"/>
        <w:right w:w="0" w:type="dxa"/>
      </w:tblCellMar>
    </w:tblPr>
  </w:style>
  <w:style w:type="paragraph" w:styleId="Header">
    <w:name w:val="header"/>
    <w:basedOn w:val="Normal"/>
    <w:link w:val="HeaderChar"/>
    <w:uiPriority w:val="99"/>
    <w:unhideWhenUsed/>
    <w:rsid w:val="00C913A3"/>
    <w:pPr>
      <w:tabs>
        <w:tab w:val="center" w:pos="4536"/>
        <w:tab w:val="right" w:pos="9072"/>
      </w:tabs>
      <w:spacing w:after="0" w:line="240" w:lineRule="auto"/>
    </w:pPr>
  </w:style>
  <w:style w:type="character" w:customStyle="1" w:styleId="HeaderChar">
    <w:name w:val="Header Char"/>
    <w:basedOn w:val="DefaultParagraphFont"/>
    <w:link w:val="Header"/>
    <w:uiPriority w:val="99"/>
    <w:rsid w:val="00C913A3"/>
  </w:style>
  <w:style w:type="paragraph" w:styleId="Footer">
    <w:name w:val="footer"/>
    <w:basedOn w:val="Normal"/>
    <w:link w:val="FooterChar"/>
    <w:uiPriority w:val="99"/>
    <w:unhideWhenUsed/>
    <w:rsid w:val="00C913A3"/>
    <w:pPr>
      <w:tabs>
        <w:tab w:val="center" w:pos="4536"/>
        <w:tab w:val="right" w:pos="9072"/>
      </w:tabs>
      <w:spacing w:after="0" w:line="240" w:lineRule="auto"/>
    </w:pPr>
  </w:style>
  <w:style w:type="character" w:customStyle="1" w:styleId="FooterChar">
    <w:name w:val="Footer Char"/>
    <w:basedOn w:val="DefaultParagraphFont"/>
    <w:link w:val="Footer"/>
    <w:uiPriority w:val="99"/>
    <w:rsid w:val="00C913A3"/>
  </w:style>
  <w:style w:type="table" w:styleId="TableGrid">
    <w:name w:val="Table Grid"/>
    <w:basedOn w:val="TableNormal"/>
    <w:uiPriority w:val="39"/>
    <w:rsid w:val="00C913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913A3"/>
    <w:pPr>
      <w:ind w:left="720"/>
      <w:contextualSpacing/>
    </w:pPr>
  </w:style>
  <w:style w:type="paragraph" w:styleId="Subtitle">
    <w:name w:val="Subtitle"/>
    <w:basedOn w:val="Normal"/>
    <w:next w:val="Normal"/>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tblPr>
      <w:tblStyleRowBandSize w:val="1"/>
      <w:tblStyleColBandSize w:val="1"/>
      <w:tblCellMar>
        <w:top w:w="100" w:type="dxa"/>
        <w:left w:w="100" w:type="dxa"/>
        <w:bottom w:w="100" w:type="dxa"/>
        <w:right w:w="100" w:type="dxa"/>
      </w:tblCellMar>
    </w:tblPr>
  </w:style>
  <w:style w:type="table" w:customStyle="1" w:styleId="ac">
    <w:basedOn w:val="TableNormal"/>
    <w:tblPr>
      <w:tblStyleRowBandSize w:val="1"/>
      <w:tblStyleColBandSize w:val="1"/>
      <w:tblCellMar>
        <w:top w:w="100" w:type="dxa"/>
        <w:left w:w="100" w:type="dxa"/>
        <w:bottom w:w="100" w:type="dxa"/>
        <w:right w:w="100" w:type="dxa"/>
      </w:tblCellMar>
    </w:tblPr>
  </w:style>
  <w:style w:type="table" w:customStyle="1" w:styleId="ad">
    <w:basedOn w:val="TableNormal"/>
    <w:tblPr>
      <w:tblStyleRowBandSize w:val="1"/>
      <w:tblStyleColBandSize w:val="1"/>
      <w:tblCellMar>
        <w:top w:w="100" w:type="dxa"/>
        <w:left w:w="100" w:type="dxa"/>
        <w:bottom w:w="100" w:type="dxa"/>
        <w:right w:w="100" w:type="dxa"/>
      </w:tblCellMar>
    </w:tblPr>
  </w:style>
  <w:style w:type="table" w:customStyle="1" w:styleId="ae">
    <w:basedOn w:val="TableNormal10"/>
    <w:pPr>
      <w:spacing w:after="0" w:line="240" w:lineRule="auto"/>
    </w:pPr>
    <w:tblPr>
      <w:tblStyleRowBandSize w:val="1"/>
      <w:tblStyleColBandSize w:val="1"/>
      <w:tblCellMar>
        <w:top w:w="100" w:type="dxa"/>
        <w:left w:w="100" w:type="dxa"/>
        <w:bottom w:w="100" w:type="dxa"/>
        <w:right w:w="100" w:type="dxa"/>
      </w:tblCellMar>
    </w:tblPr>
  </w:style>
  <w:style w:type="table" w:customStyle="1" w:styleId="af">
    <w:basedOn w:val="TableNormal10"/>
    <w:pPr>
      <w:spacing w:after="0" w:line="240" w:lineRule="auto"/>
    </w:pPr>
    <w:tblPr>
      <w:tblStyleRowBandSize w:val="1"/>
      <w:tblStyleColBandSize w:val="1"/>
      <w:tblCellMar>
        <w:top w:w="100" w:type="dxa"/>
        <w:left w:w="100" w:type="dxa"/>
        <w:bottom w:w="100" w:type="dxa"/>
        <w:right w:w="100" w:type="dxa"/>
      </w:tblCellMar>
    </w:tblPr>
  </w:style>
  <w:style w:type="table" w:customStyle="1" w:styleId="af0">
    <w:basedOn w:val="TableNormal10"/>
    <w:pPr>
      <w:spacing w:after="0" w:line="240" w:lineRule="auto"/>
    </w:pPr>
    <w:tblPr>
      <w:tblStyleRowBandSize w:val="1"/>
      <w:tblStyleColBandSize w:val="1"/>
      <w:tblCellMar>
        <w:top w:w="100" w:type="dxa"/>
        <w:left w:w="100" w:type="dxa"/>
        <w:bottom w:w="100" w:type="dxa"/>
        <w:right w:w="100" w:type="dxa"/>
      </w:tblCellMar>
    </w:tblPr>
  </w:style>
  <w:style w:type="paragraph" w:styleId="NoSpacing">
    <w:name w:val="No Spacing"/>
    <w:uiPriority w:val="1"/>
    <w:qFormat/>
    <w:rsid w:val="0030343C"/>
    <w:pPr>
      <w:spacing w:after="0" w:line="240" w:lineRule="auto"/>
    </w:pPr>
  </w:style>
  <w:style w:type="table" w:customStyle="1" w:styleId="af1">
    <w:basedOn w:val="TableNormal1"/>
    <w:pPr>
      <w:spacing w:after="0" w:line="240" w:lineRule="auto"/>
    </w:pPr>
    <w:tblPr>
      <w:tblStyleRowBandSize w:val="1"/>
      <w:tblStyleColBandSize w:val="1"/>
      <w:tblCellMar>
        <w:top w:w="100" w:type="dxa"/>
        <w:left w:w="100" w:type="dxa"/>
        <w:bottom w:w="100" w:type="dxa"/>
        <w:right w:w="100" w:type="dxa"/>
      </w:tblCellMar>
    </w:tblPr>
  </w:style>
  <w:style w:type="table" w:customStyle="1" w:styleId="af2">
    <w:basedOn w:val="TableNormal1"/>
    <w:tblPr>
      <w:tblStyleRowBandSize w:val="1"/>
      <w:tblStyleColBandSize w:val="1"/>
      <w:tblCellMar>
        <w:top w:w="100" w:type="dxa"/>
        <w:left w:w="100" w:type="dxa"/>
        <w:bottom w:w="100" w:type="dxa"/>
        <w:right w:w="100" w:type="dxa"/>
      </w:tblCellMar>
    </w:tblPr>
  </w:style>
  <w:style w:type="table" w:customStyle="1" w:styleId="af3">
    <w:basedOn w:val="TableNormal1"/>
    <w:pPr>
      <w:spacing w:after="0" w:line="240" w:lineRule="auto"/>
    </w:pPr>
    <w:tblPr>
      <w:tblStyleRowBandSize w:val="1"/>
      <w:tblStyleColBandSize w:val="1"/>
      <w:tblCellMar>
        <w:top w:w="100" w:type="dxa"/>
        <w:left w:w="100" w:type="dxa"/>
        <w:bottom w:w="100" w:type="dxa"/>
        <w:right w:w="100" w:type="dxa"/>
      </w:tblCellMar>
    </w:tblPr>
  </w:style>
  <w:style w:type="table" w:customStyle="1" w:styleId="af4">
    <w:basedOn w:val="TableNormal1"/>
    <w:pPr>
      <w:spacing w:after="0" w:line="240" w:lineRule="auto"/>
    </w:pPr>
    <w:tblPr>
      <w:tblStyleRowBandSize w:val="1"/>
      <w:tblStyleColBandSize w:val="1"/>
      <w:tblCellMar>
        <w:top w:w="100" w:type="dxa"/>
        <w:left w:w="100" w:type="dxa"/>
        <w:bottom w:w="100" w:type="dxa"/>
        <w:right w:w="100" w:type="dxa"/>
      </w:tblCellMar>
    </w:tblPr>
  </w:style>
  <w:style w:type="table" w:customStyle="1" w:styleId="af5">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f6">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f7">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f8">
    <w:basedOn w:val="TableNormal"/>
    <w:pPr>
      <w:spacing w:after="0" w:line="240" w:lineRule="auto"/>
    </w:pPr>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adela.pilatova@absl.cz"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wYa+o+MSJK8vPtdMYIxSi0rdiwg==">AMUW2mVA/rQzurfSBz+TqF2/LXK9vRLynOY9bE9wX0P6/KsVEl28t0E6tDO1Wl9wH5tCo1zZ36UxHHrYMpBAAHqwFQQCzHT8bnO/orwjURYenDzjdIj8MwQDf1E7kY8mluNBz+YxwKBjfKoGddv2hKoEkM4Wd2/ze1VCBt7jTijJ/1yg6zmqPicy1FL6wCBzqLbFcrId24Nly3I9ykoOsvfFU55iW4IuKu3WnK17tqWROui61HkLMweeiXbguou56gRJE7x7oG7qzq+sTmIIjMqsY2zAsrA/b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494</Words>
  <Characters>2821</Characters>
  <Application>Microsoft Office Word</Application>
  <DocSecurity>0</DocSecurity>
  <Lines>23</Lines>
  <Paragraphs>6</Paragraphs>
  <ScaleCrop>false</ScaleCrop>
  <Company/>
  <LinksUpToDate>false</LinksUpToDate>
  <CharactersWithSpaces>3309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Adela Pilatova</dc:creator>
  <cp:lastModifiedBy>Adela Pilatova</cp:lastModifiedBy>
  <cp:revision>3</cp:revision>
  <dcterms:created xsi:type="dcterms:W3CDTF">2023-05-11T08:49:00Z</dcterms:created>
  <dcterms:modified xsi:type="dcterms:W3CDTF">2023-05-11T09:08:00Z</dcterms:modified>
</cp:coreProperties>
</file>