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color w:val="232546"/>
          <w:sz w:val="46"/>
          <w:szCs w:val="46"/>
        </w:rPr>
      </w:pPr>
      <w:r w:rsidDel="00000000" w:rsidR="00000000" w:rsidRPr="00000000">
        <w:rPr>
          <w:sz w:val="40"/>
          <w:szCs w:val="40"/>
        </w:rPr>
        <w:drawing>
          <wp:inline distB="114300" distT="114300" distL="114300" distR="114300">
            <wp:extent cx="2486734" cy="1385888"/>
            <wp:effectExtent b="0" l="0" r="0" t="0"/>
            <wp:docPr id="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0800000">
                      <a:off x="0" y="0"/>
                      <a:ext cx="2486734" cy="1385888"/>
                    </a:xfrm>
                    <a:prstGeom prst="rect"/>
                    <a:ln/>
                  </pic:spPr>
                </pic:pic>
              </a:graphicData>
            </a:graphic>
          </wp:inline>
        </w:drawing>
      </w:r>
      <w:r w:rsidDel="00000000" w:rsidR="00000000" w:rsidRPr="00000000">
        <w:rPr>
          <w:sz w:val="40"/>
          <w:szCs w:val="40"/>
          <w:rtl w:val="0"/>
        </w:rPr>
        <w:br w:type="textWrapping"/>
      </w:r>
      <w:r w:rsidDel="00000000" w:rsidR="00000000" w:rsidRPr="00000000">
        <w:rPr>
          <w:b w:val="1"/>
          <w:color w:val="cb0b26"/>
          <w:sz w:val="46"/>
          <w:szCs w:val="46"/>
          <w:rtl w:val="0"/>
        </w:rPr>
        <w:t xml:space="preserve">CATEGORY:</w:t>
      </w:r>
      <w:r w:rsidDel="00000000" w:rsidR="00000000" w:rsidRPr="00000000">
        <w:rPr>
          <w:b w:val="1"/>
          <w:color w:val="d90c2a"/>
          <w:sz w:val="46"/>
          <w:szCs w:val="46"/>
          <w:rtl w:val="0"/>
        </w:rPr>
        <w:t xml:space="preserve"> </w:t>
      </w:r>
      <w:r w:rsidDel="00000000" w:rsidR="00000000" w:rsidRPr="00000000">
        <w:rPr>
          <w:b w:val="1"/>
          <w:color w:val="232546"/>
          <w:sz w:val="46"/>
          <w:szCs w:val="46"/>
          <w:rtl w:val="0"/>
        </w:rPr>
        <w:t xml:space="preserve">BUSINESS INNOVATION</w:t>
      </w:r>
    </w:p>
    <w:p w:rsidR="00000000" w:rsidDel="00000000" w:rsidP="00000000" w:rsidRDefault="00000000" w:rsidRPr="00000000" w14:paraId="00000003">
      <w:pPr>
        <w:jc w:val="center"/>
        <w:rPr>
          <w:b w:val="1"/>
          <w:color w:val="232546"/>
          <w:sz w:val="46"/>
          <w:szCs w:val="46"/>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bookmarkStart w:colFirst="0" w:colLast="0" w:name="_heading=h.30j0zll" w:id="0"/>
      <w:bookmarkEnd w:id="0"/>
      <w:r w:rsidDel="00000000" w:rsidR="00000000" w:rsidRPr="00000000">
        <w:rPr>
          <w:rFonts w:ascii="Open Sans" w:cs="Open Sans" w:eastAsia="Open Sans" w:hAnsi="Open Sans"/>
          <w:rtl w:val="0"/>
        </w:rPr>
        <w:t xml:space="preserve">This award celebrates companies in the business services industry that have demonstrated exceptional innovation in their products, services, processes, or business models. Recognizing forward-thinking initiatives that drive market disruption, create new opportunities, and enhance competitiveness. This award highlights organizations that are at the forefront of driving positive change and shaping the future of business services.</w:t>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Originality and </w:t>
      </w:r>
      <w:r w:rsidDel="00000000" w:rsidR="00000000" w:rsidRPr="00000000">
        <w:rPr>
          <w:rFonts w:ascii="Open Sans" w:cs="Open Sans" w:eastAsia="Open Sans" w:hAnsi="Open Sans"/>
          <w:rtl w:val="0"/>
        </w:rPr>
        <w:t xml:space="preserve">Creativity</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of the Innovation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Impact on business performance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Implementation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Sustainability </w:t>
      </w:r>
    </w:p>
    <w:p w:rsidR="00000000" w:rsidDel="00000000" w:rsidP="00000000" w:rsidRDefault="00000000" w:rsidRPr="00000000" w14:paraId="0000000A">
      <w:pPr>
        <w:rPr>
          <w:b w:val="1"/>
          <w:color w:val="232546"/>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b w:val="1"/>
          <w:color w:val="666666"/>
          <w:sz w:val="28"/>
          <w:szCs w:val="28"/>
        </w:rPr>
      </w:pPr>
      <w:r w:rsidDel="00000000" w:rsidR="00000000" w:rsidRPr="00000000">
        <w:rPr>
          <w:b w:val="1"/>
          <w:color w:val="232546"/>
          <w:sz w:val="46"/>
          <w:szCs w:val="46"/>
          <w:rtl w:val="0"/>
        </w:rPr>
        <w:br w:type="textWrapping"/>
      </w:r>
      <w:r w:rsidDel="00000000" w:rsidR="00000000" w:rsidRPr="00000000">
        <w:rPr>
          <w:b w:val="1"/>
          <w:color w:val="666666"/>
          <w:sz w:val="28"/>
          <w:szCs w:val="28"/>
          <w:rtl w:val="0"/>
        </w:rPr>
        <w:t xml:space="preserve">DETAILS OF THE COMPANY SUBMITTING THE PROJECT:</w:t>
      </w:r>
    </w:p>
    <w:tbl>
      <w:tblPr>
        <w:tblStyle w:val="Table1"/>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30"/>
        <w:gridCol w:w="5745"/>
        <w:tblGridChange w:id="0">
          <w:tblGrid>
            <w:gridCol w:w="3330"/>
            <w:gridCol w:w="5745"/>
          </w:tblGrid>
        </w:tblGridChange>
      </w:tblGrid>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Company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ID No. (IČO)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 Correspondence Address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 Name of contact person / Person applying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Position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Telephone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ea4335"/>
                <w:rtl w:val="0"/>
              </w:rPr>
              <w:t xml:space="preserve">* </w:t>
            </w:r>
            <w:r w:rsidDel="00000000" w:rsidR="00000000" w:rsidRPr="00000000">
              <w:rPr>
                <w:rFonts w:ascii="Open Sans" w:cs="Open Sans" w:eastAsia="Open Sans" w:hAnsi="Open Sans"/>
                <w:rtl w:val="0"/>
              </w:rPr>
              <w:t xml:space="preserve">E-mail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ea4335"/>
                <w:rtl w:val="0"/>
              </w:rPr>
              <w:t xml:space="preserve"> * </w:t>
            </w:r>
            <w:r w:rsidDel="00000000" w:rsidR="00000000" w:rsidRPr="00000000">
              <w:rPr>
                <w:rFonts w:ascii="Open Sans" w:cs="Open Sans" w:eastAsia="Open Sans" w:hAnsi="Open Sans"/>
                <w:rtl w:val="0"/>
              </w:rPr>
              <w:t xml:space="preserve">Are you an ABSL Member?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rPr>
                <w:rFonts w:ascii="Open Sans" w:cs="Open Sans" w:eastAsia="Open Sans" w:hAnsi="Open Sans"/>
              </w:rPr>
            </w:pPr>
            <w:r w:rsidDel="00000000" w:rsidR="00000000" w:rsidRPr="00000000">
              <w:rPr>
                <w:rFonts w:ascii="Open Sans" w:cs="Open Sans" w:eastAsia="Open Sans" w:hAnsi="Open Sans"/>
                <w:sz w:val="20"/>
                <w:szCs w:val="20"/>
                <w:rtl w:val="0"/>
              </w:rPr>
              <w:t xml:space="preserve">YES</w:t>
            </w:r>
            <w:sdt>
              <w:sdtPr>
                <w:tag w:val="goog_rdk_0"/>
              </w:sdtPr>
              <w:sdtContent>
                <w:r w:rsidDel="00000000" w:rsidR="00000000" w:rsidRPr="00000000">
                  <w:rPr>
                    <w:rFonts w:ascii="Arial Unicode MS" w:cs="Arial Unicode MS" w:eastAsia="Arial Unicode MS" w:hAnsi="Arial Unicode MS"/>
                    <w:rtl w:val="0"/>
                  </w:rPr>
                  <w:t xml:space="preserve"> ☐</w:t>
                </w:r>
              </w:sdtContent>
            </w:sdt>
          </w:p>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sz w:val="20"/>
                <w:szCs w:val="20"/>
                <w:rtl w:val="0"/>
              </w:rPr>
              <w:t xml:space="preserve">NO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bookmarkStart w:colFirst="0" w:colLast="0" w:name="_heading=h.j9mf23n1ertc" w:id="1"/>
      <w:bookmarkEnd w:id="1"/>
      <w:r w:rsidDel="00000000" w:rsidR="00000000" w:rsidRPr="00000000">
        <w:rPr>
          <w:rFonts w:ascii="Open Sans" w:cs="Open Sans" w:eastAsia="Open Sans" w:hAnsi="Open Sans"/>
          <w:rtl w:val="0"/>
        </w:rPr>
        <w:t xml:space="preserve">  </w:t>
        <w:br w:type="textWrapping"/>
      </w:r>
      <w:r w:rsidDel="00000000" w:rsidR="00000000" w:rsidRPr="00000000">
        <w:rPr>
          <w:rFonts w:ascii="Open Sans" w:cs="Open Sans" w:eastAsia="Open Sans" w:hAnsi="Open Sans"/>
          <w:b w:val="1"/>
          <w:color w:val="ea4335"/>
          <w:rtl w:val="0"/>
        </w:rPr>
        <w:t xml:space="preserve">*</w:t>
      </w:r>
      <w:r w:rsidDel="00000000" w:rsidR="00000000" w:rsidRPr="00000000">
        <w:rPr>
          <w:rFonts w:ascii="Open Sans" w:cs="Open Sans" w:eastAsia="Open Sans" w:hAnsi="Open Sans"/>
          <w:rtl w:val="0"/>
        </w:rPr>
        <w:t xml:space="preserve"> mandatory fields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bookmarkStart w:colFirst="0" w:colLast="0" w:name="_heading=h.oed7uvowbrkj" w:id="2"/>
      <w:bookmarkEnd w:id="2"/>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Should you need more information, please contact ABSL Project Manager, Adela Pilatova at </w:t>
      </w:r>
      <w:hyperlink r:id="rId8">
        <w:r w:rsidDel="00000000" w:rsidR="00000000" w:rsidRPr="00000000">
          <w:rPr>
            <w:rFonts w:ascii="Open Sans" w:cs="Open Sans" w:eastAsia="Open Sans" w:hAnsi="Open Sans"/>
            <w:color w:val="1155cc"/>
            <w:u w:val="single"/>
            <w:rtl w:val="0"/>
          </w:rPr>
          <w:t xml:space="preserve">adela.pilatova@absl.cz</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2">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jc w:val="center"/>
        <w:rPr>
          <w:sz w:val="40"/>
          <w:szCs w:val="40"/>
        </w:rPr>
      </w:pPr>
      <w:r w:rsidDel="00000000" w:rsidR="00000000" w:rsidRPr="00000000">
        <w:rPr>
          <w:sz w:val="40"/>
          <w:szCs w:val="40"/>
        </w:rPr>
        <w:drawing>
          <wp:inline distB="114300" distT="114300" distL="114300" distR="114300">
            <wp:extent cx="1527727" cy="566738"/>
            <wp:effectExtent b="0" l="0" r="0" t="0"/>
            <wp:docPr id="39" name="image1.png"/>
            <a:graphic>
              <a:graphicData uri="http://schemas.openxmlformats.org/drawingml/2006/picture">
                <pic:pic>
                  <pic:nvPicPr>
                    <pic:cNvPr id="0" name="image1.png"/>
                    <pic:cNvPicPr preferRelativeResize="0"/>
                  </pic:nvPicPr>
                  <pic:blipFill>
                    <a:blip r:embed="rId7"/>
                    <a:srcRect b="10571" l="0" r="0" t="23076"/>
                    <a:stretch>
                      <a:fillRect/>
                    </a:stretch>
                  </pic:blipFill>
                  <pic:spPr>
                    <a:xfrm rot="10800000">
                      <a:off x="0" y="0"/>
                      <a:ext cx="1527727"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Please provide the following details of your project. We recommend max. 1000 characters including spaces for each question. </w:t>
      </w:r>
    </w:p>
    <w:tbl>
      <w:tblPr>
        <w:tblStyle w:val="Table2"/>
        <w:tblW w:w="90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6"/>
        <w:tblGridChange w:id="0">
          <w:tblGrid>
            <w:gridCol w:w="9076"/>
          </w:tblGrid>
        </w:tblGridChange>
      </w:tblGrid>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Please provide a short description of the project (max. 1 000 characters). </w:t>
            </w:r>
          </w:p>
          <w:p w:rsidR="00000000" w:rsidDel="00000000" w:rsidP="00000000" w:rsidRDefault="00000000" w:rsidRPr="00000000" w14:paraId="00000028">
            <w:pPr>
              <w:widowControl w:val="0"/>
              <w:spacing w:line="276" w:lineRule="auto"/>
              <w:rPr>
                <w:rFonts w:ascii="Open Sans" w:cs="Open Sans" w:eastAsia="Open Sans" w:hAnsi="Open Sans"/>
                <w:b w:val="1"/>
              </w:rPr>
            </w:pPr>
            <w:r w:rsidDel="00000000" w:rsidR="00000000" w:rsidRPr="00000000">
              <w:rPr>
                <w:rFonts w:ascii="Open Sans" w:cs="Open Sans" w:eastAsia="Open Sans" w:hAnsi="Open Sans"/>
                <w:rtl w:val="0"/>
              </w:rPr>
              <w:t xml:space="preserve">(In case of winning in this category – this description will be used during the gala evening and in promotion in media, website, and other channels)</w:t>
            </w: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rPr>
                <w:rFonts w:ascii="Open Sans" w:cs="Open Sans" w:eastAsia="Open Sans" w:hAnsi="Open Sans"/>
                <w:b w:val="1"/>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rtl w:val="0"/>
              </w:rPr>
              <w:t xml:space="preserve">1.</w:t>
            </w:r>
            <w:r w:rsidDel="00000000" w:rsidR="00000000" w:rsidRPr="00000000">
              <w:rPr>
                <w:rFonts w:ascii="Open Sans" w:cs="Open Sans" w:eastAsia="Open Sans" w:hAnsi="Open Sans"/>
                <w:rtl w:val="0"/>
              </w:rPr>
              <w:t xml:space="preserve"> Provide a brief overview of innovative project/initiative that you company has implemented.</w:t>
            </w: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rtl w:val="0"/>
              </w:rPr>
              <w:t xml:space="preserve"> What were the main objectives or goals of the project/initiative in terms of driving business innovation and competitiveness?</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3.</w:t>
            </w:r>
            <w:r w:rsidDel="00000000" w:rsidR="00000000" w:rsidRPr="00000000">
              <w:rPr>
                <w:rFonts w:ascii="Open Sans" w:cs="Open Sans" w:eastAsia="Open Sans" w:hAnsi="Open Sans"/>
                <w:rtl w:val="0"/>
              </w:rPr>
              <w:t xml:space="preserve"> What specific challenges or opportunities prompted the need for this innovative project/initiative?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4.</w:t>
            </w:r>
            <w:r w:rsidDel="00000000" w:rsidR="00000000" w:rsidRPr="00000000">
              <w:rPr>
                <w:rFonts w:ascii="Open Sans" w:cs="Open Sans" w:eastAsia="Open Sans" w:hAnsi="Open Sans"/>
                <w:rtl w:val="0"/>
              </w:rPr>
              <w:t xml:space="preserve"> Describe the innovative solutions, strategies, or technologies that were implemented as part of the project/initiative.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rtl w:val="0"/>
              </w:rPr>
              <w:t xml:space="preserve">5. </w:t>
            </w:r>
            <w:r w:rsidDel="00000000" w:rsidR="00000000" w:rsidRPr="00000000">
              <w:rPr>
                <w:rFonts w:ascii="Open Sans" w:cs="Open Sans" w:eastAsia="Open Sans" w:hAnsi="Open Sans"/>
                <w:rtl w:val="0"/>
              </w:rPr>
              <w:t xml:space="preserve">How has the project/initiative impacted the business? Present examples of any market disruptions, new opportunities, or competitive advantages gained.</w:t>
            </w: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rPr>
                <w:rFonts w:ascii="Arial" w:cs="Arial" w:eastAsia="Arial" w:hAnsi="Arial"/>
                <w:sz w:val="20"/>
                <w:szCs w:val="20"/>
              </w:rPr>
            </w:pPr>
            <w:r w:rsidDel="00000000" w:rsidR="00000000" w:rsidRPr="00000000">
              <w:rPr>
                <w:rFonts w:ascii="Open Sans" w:cs="Open Sans" w:eastAsia="Open Sans" w:hAnsi="Open Sans"/>
                <w:b w:val="1"/>
                <w:rtl w:val="0"/>
              </w:rPr>
              <w:t xml:space="preserve">6. </w:t>
            </w:r>
            <w:r w:rsidDel="00000000" w:rsidR="00000000" w:rsidRPr="00000000">
              <w:rPr>
                <w:rFonts w:ascii="Open Sans" w:cs="Open Sans" w:eastAsia="Open Sans" w:hAnsi="Open Sans"/>
                <w:rtl w:val="0"/>
              </w:rPr>
              <w:t xml:space="preserve">How does the project/initiative deliver value to customers? Explain any enhancements to customer experience, satisfaction, or outcomes.</w:t>
            </w: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7. </w:t>
            </w:r>
            <w:r w:rsidDel="00000000" w:rsidR="00000000" w:rsidRPr="00000000">
              <w:rPr>
                <w:rFonts w:ascii="Open Sans" w:cs="Open Sans" w:eastAsia="Open Sans" w:hAnsi="Open Sans"/>
                <w:rtl w:val="0"/>
              </w:rPr>
              <w:t xml:space="preserve">What measurable outcomes or results have been achieved as a result of the project/initiative? Provide metrics or key performance indicators (KPIs) that demonstrate the success and impact of the innovation.</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8.</w:t>
            </w:r>
            <w:r w:rsidDel="00000000" w:rsidR="00000000" w:rsidRPr="00000000">
              <w:rPr>
                <w:rFonts w:ascii="Open Sans" w:cs="Open Sans" w:eastAsia="Open Sans" w:hAnsi="Open Sans"/>
                <w:rtl w:val="0"/>
              </w:rPr>
              <w:t xml:space="preserve"> Were there any collaborations or partnerships involved in the development or implementation of the innovative project/initiative? If so, describe their role and contribution.</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9. </w:t>
            </w:r>
            <w:r w:rsidDel="00000000" w:rsidR="00000000" w:rsidRPr="00000000">
              <w:rPr>
                <w:rFonts w:ascii="Open Sans" w:cs="Open Sans" w:eastAsia="Open Sans" w:hAnsi="Open Sans"/>
                <w:rtl w:val="0"/>
              </w:rPr>
              <w:t xml:space="preserve">Were employees involved in the innovation process? If so, explain any employee training, engagement, or empowerment initiatives related to the project/initiative.</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10.</w:t>
            </w:r>
            <w:r w:rsidDel="00000000" w:rsidR="00000000" w:rsidRPr="00000000">
              <w:rPr>
                <w:rFonts w:ascii="Open Sans" w:cs="Open Sans" w:eastAsia="Open Sans" w:hAnsi="Open Sans"/>
                <w:rtl w:val="0"/>
              </w:rPr>
              <w:t xml:space="preserve"> How do you plan to sustain the innovation and continue driving business success in the future? Discuss any plans for scaling the project/initiative or expanding its impact</w:t>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Please attach any supporting documentation, such as case studies, testimonials, implementation plans, or other relevant materials, that showcase the innovation and its impact.</w:t>
            </w:r>
          </w:p>
        </w:tc>
      </w:tr>
    </w:tbl>
    <w:p w:rsidR="00000000" w:rsidDel="00000000" w:rsidP="00000000" w:rsidRDefault="00000000" w:rsidRPr="00000000" w14:paraId="0000003F">
      <w:pPr>
        <w:rPr>
          <w:rFonts w:ascii="Open Sans" w:cs="Open Sans" w:eastAsia="Open Sans" w:hAnsi="Open Sans"/>
        </w:rPr>
      </w:pPr>
      <w:r w:rsidDel="00000000" w:rsidR="00000000" w:rsidRPr="00000000">
        <w:rPr>
          <w:rtl w:val="0"/>
        </w:rPr>
      </w:r>
    </w:p>
    <w:sectPr>
      <w:pgSz w:h="16838" w:w="11906" w:orient="portrait"/>
      <w:pgMar w:bottom="1417" w:top="0" w:left="1275" w:right="100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Header">
    <w:name w:val="header"/>
    <w:basedOn w:val="Normal"/>
    <w:link w:val="HeaderChar"/>
    <w:uiPriority w:val="99"/>
    <w:unhideWhenUsed w:val="1"/>
    <w:rsid w:val="00C913A3"/>
    <w:pPr>
      <w:tabs>
        <w:tab w:val="center" w:pos="4536"/>
        <w:tab w:val="right" w:pos="9072"/>
      </w:tabs>
      <w:spacing w:after="0" w:line="240" w:lineRule="auto"/>
    </w:pPr>
  </w:style>
  <w:style w:type="character" w:styleId="HeaderChar" w:customStyle="1">
    <w:name w:val="Header Char"/>
    <w:basedOn w:val="DefaultParagraphFont"/>
    <w:link w:val="Header"/>
    <w:uiPriority w:val="99"/>
    <w:rsid w:val="00C913A3"/>
  </w:style>
  <w:style w:type="paragraph" w:styleId="Footer">
    <w:name w:val="footer"/>
    <w:basedOn w:val="Normal"/>
    <w:link w:val="FooterChar"/>
    <w:uiPriority w:val="99"/>
    <w:unhideWhenUsed w:val="1"/>
    <w:rsid w:val="00C913A3"/>
    <w:pPr>
      <w:tabs>
        <w:tab w:val="center" w:pos="4536"/>
        <w:tab w:val="right" w:pos="9072"/>
      </w:tabs>
      <w:spacing w:after="0" w:line="240" w:lineRule="auto"/>
    </w:pPr>
  </w:style>
  <w:style w:type="character" w:styleId="FooterChar" w:customStyle="1">
    <w:name w:val="Footer Char"/>
    <w:basedOn w:val="DefaultParagraphFont"/>
    <w:link w:val="Footer"/>
    <w:uiPriority w:val="99"/>
    <w:rsid w:val="00C913A3"/>
  </w:style>
  <w:style w:type="table" w:styleId="TableGrid">
    <w:name w:val="Table Grid"/>
    <w:basedOn w:val="TableNormal"/>
    <w:uiPriority w:val="39"/>
    <w:rsid w:val="00C913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13A3"/>
    <w:pPr>
      <w:ind w:left="720"/>
      <w:contextualSpacing w:val="1"/>
    </w:p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table" w:styleId="a4" w:customStyle="1">
    <w:basedOn w:val="TableNormal3"/>
    <w:tblPr>
      <w:tblStyleRowBandSize w:val="1"/>
      <w:tblStyleColBandSize w:val="1"/>
      <w:tblCellMar>
        <w:top w:w="100.0" w:type="dxa"/>
        <w:left w:w="100.0" w:type="dxa"/>
        <w:bottom w:w="100.0" w:type="dxa"/>
        <w:right w:w="100.0" w:type="dxa"/>
      </w:tblCellMar>
    </w:tblPr>
  </w:style>
  <w:style w:type="table" w:styleId="a5"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3"/>
    <w:tblPr>
      <w:tblStyleRowBandSize w:val="1"/>
      <w:tblStyleColBandSize w:val="1"/>
      <w:tblCellMar>
        <w:top w:w="100.0" w:type="dxa"/>
        <w:left w:w="100.0" w:type="dxa"/>
        <w:bottom w:w="100.0" w:type="dxa"/>
        <w:right w:w="100.0" w:type="dxa"/>
      </w:tblCellMar>
    </w:tblPr>
  </w:style>
  <w:style w:type="table" w:styleId="a7" w:customStyle="1">
    <w:basedOn w:val="TableNormal3"/>
    <w:tblPr>
      <w:tblStyleRowBandSize w:val="1"/>
      <w:tblStyleColBandSize w:val="1"/>
      <w:tblCellMar>
        <w:top w:w="100.0" w:type="dxa"/>
        <w:left w:w="100.0" w:type="dxa"/>
        <w:bottom w:w="100.0" w:type="dxa"/>
        <w:right w:w="100.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1750E0"/>
    <w:pPr>
      <w:spacing w:after="100" w:afterAutospacing="1" w:before="100" w:beforeAutospacing="1" w:line="240" w:lineRule="auto"/>
    </w:pPr>
    <w:rPr>
      <w:rFonts w:ascii="Times New Roman" w:cs="Times New Roman" w:eastAsia="Times New Roman" w:hAnsi="Times New Roman"/>
      <w:sz w:val="24"/>
      <w:szCs w:val="24"/>
    </w:r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ela.pilatova@absl.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0EjR+Oi12b2M2gsjyY0E9Ro1Q==">CgMxLjAaKAoBMBIjCiEIB0IdCglPcGVuIFNhbnMSEEFyaWFsIFVuaWNvZGUgTVMaKAoBMRIjCiEIB0IdCglPcGVuIFNhbnMSEEFyaWFsIFVuaWNvZGUgTVMyCWguMzBqMHpsbDIOaC5qOW1mMjNuMWVydGMyDmgub2VkN3V2b3dicmtqOAByITFRc2M1SkxPQWhwdnlTdjducjBIQ21lOG5WRWJRc0VhMw==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2024-05-07T12:13:00Z</dcterms:created>
  <dc:creator>Adela Pilatova</dc:creator>
</cp:coreProperties>
</file>