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C6CD" w14:textId="77777777" w:rsidR="00A93373" w:rsidRDefault="00A93373">
      <w:pPr>
        <w:spacing w:after="0" w:line="240" w:lineRule="auto"/>
        <w:rPr>
          <w:b/>
          <w:bCs/>
        </w:rPr>
      </w:pPr>
      <w:bookmarkStart w:id="0" w:name="_headingh.gjdgxs"/>
      <w:bookmarkEnd w:id="0"/>
    </w:p>
    <w:p w14:paraId="767D84CE" w14:textId="77777777" w:rsidR="00A93373" w:rsidRDefault="00BC7A37">
      <w:pPr>
        <w:pBdr>
          <w:top w:val="single" w:sz="4" w:space="0" w:color="7F7F7F"/>
        </w:pBdr>
        <w:tabs>
          <w:tab w:val="left" w:pos="2389"/>
        </w:tabs>
        <w:spacing w:after="0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ab/>
      </w:r>
    </w:p>
    <w:p w14:paraId="485CC6FA" w14:textId="77777777" w:rsidR="00A93373" w:rsidRDefault="00BC7A37">
      <w:pPr>
        <w:tabs>
          <w:tab w:val="left" w:pos="2268"/>
          <w:tab w:val="center" w:pos="4536"/>
        </w:tabs>
        <w:spacing w:after="0"/>
        <w:jc w:val="center"/>
        <w:rPr>
          <w:rFonts w:ascii="Open Sans" w:eastAsia="Open Sans" w:hAnsi="Open Sans" w:cs="Open Sans"/>
          <w:b/>
          <w:bCs/>
          <w:sz w:val="28"/>
          <w:szCs w:val="28"/>
        </w:rPr>
      </w:pPr>
      <w:r>
        <w:rPr>
          <w:rFonts w:ascii="Open Sans" w:eastAsia="Open Sans" w:hAnsi="Open Sans" w:cs="Open Sans"/>
          <w:b/>
          <w:bCs/>
          <w:sz w:val="28"/>
          <w:szCs w:val="28"/>
        </w:rPr>
        <w:t>Application Form for members of ABSL Czech Republic</w:t>
      </w:r>
    </w:p>
    <w:p w14:paraId="2A4A2D47" w14:textId="77777777" w:rsidR="00A93373" w:rsidRDefault="00A93373">
      <w:pPr>
        <w:spacing w:after="0" w:line="240" w:lineRule="auto"/>
        <w:rPr>
          <w:rFonts w:ascii="Open Sans" w:eastAsia="Open Sans" w:hAnsi="Open Sans" w:cs="Open Sans"/>
          <w:b/>
          <w:bCs/>
          <w:sz w:val="28"/>
          <w:szCs w:val="28"/>
        </w:rPr>
      </w:pPr>
    </w:p>
    <w:p w14:paraId="7AB7C911" w14:textId="77777777" w:rsidR="00A93373" w:rsidRDefault="00BC7A37">
      <w:pPr>
        <w:tabs>
          <w:tab w:val="left" w:pos="2268"/>
          <w:tab w:val="center" w:pos="4536"/>
        </w:tabs>
        <w:spacing w:after="0"/>
        <w:jc w:val="center"/>
        <w:rPr>
          <w:rFonts w:ascii="Open Sans" w:eastAsia="Open Sans" w:hAnsi="Open Sans" w:cs="Open Sans"/>
          <w:b/>
          <w:bCs/>
          <w:sz w:val="28"/>
          <w:szCs w:val="28"/>
        </w:rPr>
      </w:pPr>
      <w:r>
        <w:rPr>
          <w:rFonts w:ascii="Open Sans" w:eastAsia="Open Sans" w:hAnsi="Open Sans" w:cs="Open Sans"/>
          <w:b/>
          <w:bCs/>
          <w:noProof/>
          <w:sz w:val="28"/>
          <w:szCs w:val="28"/>
        </w:rPr>
        <w:drawing>
          <wp:inline distT="0" distB="0" distL="0" distR="0" wp14:anchorId="119DFE0D" wp14:editId="7527ED2B">
            <wp:extent cx="2301240" cy="893423"/>
            <wp:effectExtent l="0" t="0" r="0" b="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8934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A98DEE" w14:textId="1FFC0FB5" w:rsidR="00A93373" w:rsidRDefault="00BC7A37">
      <w:pPr>
        <w:tabs>
          <w:tab w:val="left" w:pos="2268"/>
          <w:tab w:val="center" w:pos="4536"/>
        </w:tabs>
        <w:spacing w:after="0"/>
        <w:jc w:val="center"/>
        <w:rPr>
          <w:rFonts w:ascii="Open Sans" w:eastAsia="Open Sans" w:hAnsi="Open Sans" w:cs="Open Sans"/>
          <w:color w:val="121336"/>
          <w:u w:color="121336"/>
        </w:rPr>
      </w:pPr>
      <w:r>
        <w:rPr>
          <w:rFonts w:ascii="Open Sans" w:eastAsia="Open Sans" w:hAnsi="Open Sans" w:cs="Open Sans"/>
          <w:color w:val="121336"/>
          <w:u w:color="121336"/>
        </w:rPr>
        <w:t>Leadership Development Programme</w:t>
      </w:r>
    </w:p>
    <w:p w14:paraId="3EB6CDEF" w14:textId="77777777" w:rsidR="00A93373" w:rsidRDefault="00A93373">
      <w:pPr>
        <w:tabs>
          <w:tab w:val="left" w:pos="2268"/>
          <w:tab w:val="left" w:pos="4116"/>
          <w:tab w:val="center" w:pos="4536"/>
        </w:tabs>
        <w:spacing w:after="0"/>
        <w:ind w:firstLine="720"/>
        <w:jc w:val="both"/>
        <w:rPr>
          <w:rFonts w:ascii="Open Sans" w:eastAsia="Open Sans" w:hAnsi="Open Sans" w:cs="Open Sans"/>
          <w:sz w:val="20"/>
          <w:szCs w:val="20"/>
        </w:rPr>
      </w:pPr>
    </w:p>
    <w:p w14:paraId="06072803" w14:textId="77777777" w:rsidR="00A93373" w:rsidRDefault="00BC7A37">
      <w:pPr>
        <w:tabs>
          <w:tab w:val="left" w:pos="2640"/>
        </w:tabs>
        <w:spacing w:after="0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Your contact </w:t>
      </w:r>
      <w:proofErr w:type="gramStart"/>
      <w:r>
        <w:rPr>
          <w:rFonts w:ascii="Open Sans" w:eastAsia="Open Sans" w:hAnsi="Open Sans" w:cs="Open Sans"/>
          <w:b/>
          <w:bCs/>
        </w:rPr>
        <w:t>details</w:t>
      </w:r>
      <w:proofErr w:type="gramEnd"/>
      <w:r>
        <w:rPr>
          <w:rFonts w:ascii="Open Sans" w:eastAsia="Open Sans" w:hAnsi="Open Sans" w:cs="Open Sans"/>
          <w:b/>
          <w:bCs/>
        </w:rPr>
        <w:tab/>
      </w:r>
    </w:p>
    <w:tbl>
      <w:tblPr>
        <w:tblW w:w="90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60"/>
        <w:gridCol w:w="6917"/>
      </w:tblGrid>
      <w:tr w:rsidR="00A93373" w14:paraId="2495E9AF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6BAED" w14:textId="77777777" w:rsidR="00A93373" w:rsidRDefault="00BC7A37">
            <w:pPr>
              <w:tabs>
                <w:tab w:val="left" w:pos="2640"/>
              </w:tabs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E0D02" w14:textId="77777777" w:rsidR="00A93373" w:rsidRDefault="00A93373"/>
        </w:tc>
      </w:tr>
      <w:tr w:rsidR="00A93373" w14:paraId="71852CCE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29DE4" w14:textId="77777777" w:rsidR="00A93373" w:rsidRDefault="00BC7A37">
            <w:pPr>
              <w:tabs>
                <w:tab w:val="left" w:pos="2640"/>
              </w:tabs>
              <w:spacing w:after="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F9F5" w14:textId="77777777" w:rsidR="00A93373" w:rsidRDefault="00A93373"/>
        </w:tc>
      </w:tr>
      <w:tr w:rsidR="00A93373" w14:paraId="0CAB4C06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4BDF8" w14:textId="77777777" w:rsidR="00A93373" w:rsidRDefault="00BC7A37">
            <w:pPr>
              <w:tabs>
                <w:tab w:val="left" w:pos="2640"/>
              </w:tabs>
              <w:spacing w:after="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E-mail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8928F" w14:textId="77777777" w:rsidR="00A93373" w:rsidRDefault="00A93373"/>
        </w:tc>
      </w:tr>
      <w:tr w:rsidR="00A93373" w14:paraId="50F584EF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2E04" w14:textId="77777777" w:rsidR="00A93373" w:rsidRDefault="00BC7A37">
            <w:pPr>
              <w:tabs>
                <w:tab w:val="left" w:pos="2640"/>
              </w:tabs>
              <w:spacing w:after="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Telephone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0CE6" w14:textId="77777777" w:rsidR="00A93373" w:rsidRDefault="00A93373"/>
        </w:tc>
      </w:tr>
      <w:tr w:rsidR="00A93373" w14:paraId="0BB65928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9332" w14:textId="77777777" w:rsidR="00A93373" w:rsidRDefault="00BC7A37">
            <w:pPr>
              <w:tabs>
                <w:tab w:val="left" w:pos="2640"/>
              </w:tabs>
              <w:spacing w:after="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Company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0E538" w14:textId="77777777" w:rsidR="00A93373" w:rsidRDefault="00A93373"/>
        </w:tc>
      </w:tr>
      <w:tr w:rsidR="00A93373" w14:paraId="29252057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15C5" w14:textId="77777777" w:rsidR="00A93373" w:rsidRDefault="00BC7A37">
            <w:pPr>
              <w:tabs>
                <w:tab w:val="left" w:pos="2640"/>
              </w:tabs>
              <w:spacing w:after="0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Position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B06E9" w14:textId="77777777" w:rsidR="00A93373" w:rsidRDefault="00A93373"/>
        </w:tc>
      </w:tr>
    </w:tbl>
    <w:p w14:paraId="105681A6" w14:textId="77777777" w:rsidR="00A93373" w:rsidRDefault="00A93373">
      <w:pPr>
        <w:tabs>
          <w:tab w:val="left" w:pos="2640"/>
        </w:tabs>
        <w:spacing w:after="0" w:line="240" w:lineRule="auto"/>
        <w:rPr>
          <w:rFonts w:ascii="Open Sans" w:eastAsia="Open Sans" w:hAnsi="Open Sans" w:cs="Open Sans"/>
          <w:b/>
          <w:bCs/>
        </w:rPr>
      </w:pPr>
    </w:p>
    <w:p w14:paraId="61B88130" w14:textId="77777777" w:rsidR="00A93373" w:rsidRDefault="00A93373">
      <w:pPr>
        <w:spacing w:after="0"/>
        <w:jc w:val="both"/>
        <w:rPr>
          <w:rFonts w:ascii="Open Sans" w:eastAsia="Open Sans" w:hAnsi="Open Sans" w:cs="Open Sans"/>
        </w:rPr>
      </w:pPr>
    </w:p>
    <w:p w14:paraId="7E40FE01" w14:textId="77777777" w:rsidR="00A93373" w:rsidRDefault="00A93373">
      <w:pPr>
        <w:spacing w:after="0"/>
        <w:jc w:val="both"/>
        <w:rPr>
          <w:rFonts w:ascii="Open Sans" w:eastAsia="Open Sans" w:hAnsi="Open Sans" w:cs="Open Sans"/>
        </w:rPr>
      </w:pPr>
    </w:p>
    <w:p w14:paraId="1E5D57F6" w14:textId="77777777" w:rsidR="00A93373" w:rsidRDefault="00BC7A37">
      <w:pPr>
        <w:spacing w:after="0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Invoicing details</w:t>
      </w:r>
    </w:p>
    <w:tbl>
      <w:tblPr>
        <w:tblW w:w="90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60"/>
        <w:gridCol w:w="6917"/>
      </w:tblGrid>
      <w:tr w:rsidR="00A93373" w14:paraId="275A7AD3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4BE9" w14:textId="77777777" w:rsidR="00A93373" w:rsidRDefault="00BC7A37">
            <w:pPr>
              <w:jc w:val="both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Company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117CB" w14:textId="77777777" w:rsidR="00A93373" w:rsidRDefault="00A93373"/>
        </w:tc>
      </w:tr>
      <w:tr w:rsidR="00A93373" w14:paraId="4DCBA856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AD58" w14:textId="77777777" w:rsidR="00A93373" w:rsidRDefault="00BC7A37">
            <w:pPr>
              <w:spacing w:after="0"/>
              <w:jc w:val="both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VAT No. 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E7C1" w14:textId="77777777" w:rsidR="00A93373" w:rsidRDefault="00A93373"/>
        </w:tc>
      </w:tr>
      <w:tr w:rsidR="00A93373" w14:paraId="4B3A490C" w14:textId="77777777">
        <w:trPr>
          <w:trHeight w:val="270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C130" w14:textId="77777777" w:rsidR="00A93373" w:rsidRDefault="00BC7A37">
            <w:pPr>
              <w:spacing w:after="0"/>
              <w:jc w:val="both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Address</w:t>
            </w:r>
          </w:p>
        </w:tc>
        <w:tc>
          <w:tcPr>
            <w:tcW w:w="69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10F07" w14:textId="77777777" w:rsidR="00A93373" w:rsidRDefault="00A93373"/>
        </w:tc>
      </w:tr>
    </w:tbl>
    <w:p w14:paraId="16113278" w14:textId="77777777" w:rsidR="00A93373" w:rsidRDefault="00A93373">
      <w:pPr>
        <w:spacing w:after="0" w:line="240" w:lineRule="auto"/>
        <w:rPr>
          <w:rFonts w:ascii="Open Sans" w:eastAsia="Open Sans" w:hAnsi="Open Sans" w:cs="Open Sans"/>
          <w:b/>
          <w:bCs/>
        </w:rPr>
      </w:pPr>
    </w:p>
    <w:p w14:paraId="2CC9E8A8" w14:textId="77777777" w:rsidR="00A93373" w:rsidRDefault="00A93373">
      <w:pPr>
        <w:spacing w:after="0"/>
        <w:rPr>
          <w:rFonts w:ascii="Open Sans" w:eastAsia="Open Sans" w:hAnsi="Open Sans" w:cs="Open Sans"/>
          <w:b/>
          <w:bCs/>
        </w:rPr>
      </w:pPr>
    </w:p>
    <w:p w14:paraId="58EF3E4F" w14:textId="77777777" w:rsidR="00A93373" w:rsidRDefault="00A93373">
      <w:pPr>
        <w:spacing w:after="0"/>
        <w:rPr>
          <w:rFonts w:ascii="Open Sans" w:eastAsia="Open Sans" w:hAnsi="Open Sans" w:cs="Open Sans"/>
          <w:b/>
          <w:bCs/>
        </w:rPr>
      </w:pPr>
    </w:p>
    <w:p w14:paraId="5508AFD9" w14:textId="77777777" w:rsidR="0020014C" w:rsidRDefault="0020014C">
      <w:pPr>
        <w:spacing w:after="0"/>
        <w:rPr>
          <w:rFonts w:ascii="Open Sans" w:eastAsia="Open Sans" w:hAnsi="Open Sans" w:cs="Open Sans"/>
          <w:b/>
          <w:bCs/>
        </w:rPr>
      </w:pPr>
    </w:p>
    <w:p w14:paraId="73219618" w14:textId="77777777" w:rsidR="0020014C" w:rsidRDefault="0020014C">
      <w:pPr>
        <w:spacing w:after="0"/>
        <w:rPr>
          <w:rFonts w:ascii="Open Sans" w:eastAsia="Open Sans" w:hAnsi="Open Sans" w:cs="Open Sans"/>
          <w:b/>
          <w:bCs/>
        </w:rPr>
      </w:pPr>
    </w:p>
    <w:p w14:paraId="023D498D" w14:textId="77777777" w:rsidR="0020014C" w:rsidRDefault="0020014C">
      <w:pPr>
        <w:spacing w:after="0"/>
        <w:rPr>
          <w:rFonts w:ascii="Open Sans" w:eastAsia="Open Sans" w:hAnsi="Open Sans" w:cs="Open Sans"/>
          <w:b/>
          <w:bCs/>
        </w:rPr>
      </w:pPr>
    </w:p>
    <w:p w14:paraId="6F528588" w14:textId="77777777" w:rsidR="0020014C" w:rsidRDefault="0020014C">
      <w:pPr>
        <w:spacing w:after="0"/>
        <w:rPr>
          <w:rFonts w:ascii="Open Sans" w:eastAsia="Open Sans" w:hAnsi="Open Sans" w:cs="Open Sans"/>
          <w:b/>
          <w:bCs/>
        </w:rPr>
      </w:pPr>
    </w:p>
    <w:p w14:paraId="762224F8" w14:textId="77777777" w:rsidR="0020014C" w:rsidRDefault="0020014C">
      <w:pPr>
        <w:spacing w:after="0"/>
        <w:rPr>
          <w:rFonts w:ascii="Open Sans" w:eastAsia="Open Sans" w:hAnsi="Open Sans" w:cs="Open Sans"/>
          <w:b/>
          <w:bCs/>
        </w:rPr>
      </w:pPr>
    </w:p>
    <w:p w14:paraId="6D364F43" w14:textId="5F8028B3" w:rsidR="00A93373" w:rsidRDefault="00BC7A37">
      <w:pPr>
        <w:spacing w:after="0"/>
        <w:rPr>
          <w:rFonts w:ascii="Open Sans" w:eastAsia="Open Sans" w:hAnsi="Open Sans" w:cs="Open Sans"/>
          <w:b/>
          <w:bCs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7C29085" wp14:editId="1E2F0893">
                <wp:simplePos x="0" y="0"/>
                <wp:positionH relativeFrom="column">
                  <wp:posOffset>25400</wp:posOffset>
                </wp:positionH>
                <wp:positionV relativeFrom="line">
                  <wp:posOffset>541019</wp:posOffset>
                </wp:positionV>
                <wp:extent cx="5747386" cy="1305184"/>
                <wp:effectExtent l="0" t="0" r="0" b="0"/>
                <wp:wrapSquare wrapText="bothSides" distT="80010" distB="80010" distL="80010" distR="80010"/>
                <wp:docPr id="1073741828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6" cy="1305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BFBFB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0pt;margin-top:42.6pt;width:452.6pt;height:102.8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BFBFBF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  <w:r>
        <w:rPr>
          <w:rFonts w:ascii="Open Sans" w:eastAsia="Open Sans" w:hAnsi="Open Sans" w:cs="Open Sans"/>
          <w:b/>
          <w:bCs/>
        </w:rPr>
        <w:t xml:space="preserve">Please submit your testimonial. Tell us why you want to be part of </w:t>
      </w:r>
      <w:r w:rsidR="00FE2943">
        <w:rPr>
          <w:rFonts w:ascii="Open Sans" w:eastAsia="Open Sans" w:hAnsi="Open Sans" w:cs="Open Sans"/>
          <w:b/>
          <w:bCs/>
        </w:rPr>
        <w:t xml:space="preserve">the </w:t>
      </w:r>
      <w:r>
        <w:rPr>
          <w:rFonts w:ascii="Open Sans" w:eastAsia="Open Sans" w:hAnsi="Open Sans" w:cs="Open Sans"/>
          <w:b/>
          <w:bCs/>
        </w:rPr>
        <w:t>ABSL Fusion Leadership Program</w:t>
      </w:r>
      <w:r>
        <w:t>.</w:t>
      </w:r>
    </w:p>
    <w:p w14:paraId="578BB320" w14:textId="77777777" w:rsidR="00A93373" w:rsidRDefault="00A93373">
      <w:pPr>
        <w:spacing w:after="0"/>
        <w:rPr>
          <w:rFonts w:ascii="Open Sans" w:eastAsia="Open Sans" w:hAnsi="Open Sans" w:cs="Open Sans"/>
          <w:b/>
          <w:bCs/>
        </w:rPr>
      </w:pPr>
    </w:p>
    <w:p w14:paraId="2563C125" w14:textId="1D88CB6C" w:rsidR="00A93373" w:rsidRDefault="00FE2943">
      <w:pPr>
        <w:spacing w:after="0"/>
        <w:rPr>
          <w:rFonts w:ascii="Open Sans" w:eastAsia="Open Sans" w:hAnsi="Open Sans" w:cs="Open Sans"/>
          <w:b/>
          <w:bCs/>
        </w:rPr>
      </w:pPr>
      <w:r w:rsidRPr="00FE2943">
        <w:rPr>
          <w:rFonts w:ascii="Open Sans" w:eastAsia="Open Sans" w:hAnsi="Open Sans" w:cs="Open Sans"/>
          <w:b/>
          <w:bCs/>
        </w:rPr>
        <w:t xml:space="preserve">Please attach your Curriculum Vitae to this application form </w:t>
      </w:r>
      <w:r w:rsidR="00BC7A37">
        <w:rPr>
          <w:rFonts w:ascii="Open Sans" w:eastAsia="Open Sans" w:hAnsi="Open Sans" w:cs="Open Sans"/>
          <w:b/>
          <w:bCs/>
        </w:rPr>
        <w:t>in the e-mail.</w:t>
      </w:r>
    </w:p>
    <w:p w14:paraId="7EF57F34" w14:textId="77777777" w:rsidR="00A93373" w:rsidRDefault="00A93373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sz w:val="20"/>
          <w:szCs w:val="20"/>
        </w:rPr>
      </w:pPr>
    </w:p>
    <w:p w14:paraId="2B1DFB22" w14:textId="77777777" w:rsidR="00A93373" w:rsidRDefault="00A93373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sz w:val="20"/>
          <w:szCs w:val="20"/>
        </w:rPr>
      </w:pPr>
    </w:p>
    <w:p w14:paraId="383809F7" w14:textId="77777777" w:rsidR="00A93373" w:rsidRDefault="00BC7A37">
      <w:pPr>
        <w:tabs>
          <w:tab w:val="left" w:pos="3251"/>
          <w:tab w:val="center" w:pos="4536"/>
          <w:tab w:val="left" w:pos="6415"/>
        </w:tabs>
        <w:spacing w:after="0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ab/>
      </w:r>
    </w:p>
    <w:p w14:paraId="58E30E90" w14:textId="77777777" w:rsidR="00A93373" w:rsidRDefault="00BC7A37">
      <w:pPr>
        <w:tabs>
          <w:tab w:val="left" w:pos="3251"/>
          <w:tab w:val="center" w:pos="4536"/>
          <w:tab w:val="left" w:pos="6415"/>
        </w:tabs>
        <w:spacing w:after="0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ab/>
        <w:t>Terms and Conditions</w:t>
      </w:r>
    </w:p>
    <w:p w14:paraId="19B28F3E" w14:textId="77777777" w:rsidR="00A93373" w:rsidRDefault="00A93373">
      <w:pPr>
        <w:tabs>
          <w:tab w:val="center" w:pos="4536"/>
          <w:tab w:val="left" w:pos="6415"/>
        </w:tabs>
        <w:spacing w:after="0"/>
        <w:rPr>
          <w:rFonts w:ascii="Open Sans" w:eastAsia="Open Sans" w:hAnsi="Open Sans" w:cs="Open Sans"/>
          <w:b/>
          <w:bCs/>
        </w:rPr>
      </w:pPr>
    </w:p>
    <w:p w14:paraId="722E0AB2" w14:textId="6186A39E" w:rsidR="00A93373" w:rsidRDefault="00BC7A37">
      <w:pPr>
        <w:tabs>
          <w:tab w:val="left" w:pos="6372"/>
        </w:tabs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ABSL Fusion</w:t>
      </w:r>
      <w:r>
        <w:rPr>
          <w:rFonts w:ascii="Open Sans" w:eastAsia="Open Sans" w:hAnsi="Open Sans" w:cs="Open Sans"/>
          <w:sz w:val="20"/>
          <w:szCs w:val="20"/>
        </w:rPr>
        <w:t xml:space="preserve"> is a unique tailored Leadership Development Programme</w:t>
      </w:r>
      <w:r>
        <w:rPr>
          <w:b/>
          <w:bCs/>
          <w:sz w:val="20"/>
          <w:szCs w:val="20"/>
        </w:rPr>
        <w:t xml:space="preserve"> </w:t>
      </w:r>
      <w:r w:rsidR="00FE2943" w:rsidRPr="00FE2943">
        <w:rPr>
          <w:rFonts w:ascii="Open Sans" w:eastAsia="Open Sans" w:hAnsi="Open Sans" w:cs="Open Sans"/>
          <w:sz w:val="20"/>
          <w:szCs w:val="20"/>
        </w:rPr>
        <w:t>for experienced managers, experts, and business services leaders created by business services experts</w:t>
      </w:r>
      <w:r>
        <w:rPr>
          <w:rFonts w:ascii="Open Sans" w:eastAsia="Open Sans" w:hAnsi="Open Sans" w:cs="Open Sans"/>
          <w:sz w:val="20"/>
          <w:szCs w:val="20"/>
        </w:rPr>
        <w:t>.</w:t>
      </w:r>
    </w:p>
    <w:p w14:paraId="6B5D5250" w14:textId="22AFD667" w:rsidR="00A93373" w:rsidRDefault="00BC7A37">
      <w:pPr>
        <w:tabs>
          <w:tab w:val="left" w:pos="6372"/>
        </w:tabs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Fusion arises from </w:t>
      </w:r>
      <w:r>
        <w:rPr>
          <w:rFonts w:ascii="Open Sans" w:eastAsia="Open Sans" w:hAnsi="Open Sans" w:cs="Open Sans"/>
          <w:b/>
          <w:bCs/>
          <w:sz w:val="20"/>
          <w:szCs w:val="20"/>
        </w:rPr>
        <w:t>ABSL Vision 2025</w:t>
      </w:r>
      <w:r>
        <w:rPr>
          <w:rFonts w:ascii="Open Sans" w:eastAsia="Open Sans" w:hAnsi="Open Sans" w:cs="Open Sans"/>
          <w:sz w:val="20"/>
          <w:szCs w:val="20"/>
        </w:rPr>
        <w:t xml:space="preserve"> a comprehensive forecast of the </w:t>
      </w:r>
      <w:r w:rsidR="00FE2943">
        <w:rPr>
          <w:rFonts w:ascii="Open Sans" w:eastAsia="Open Sans" w:hAnsi="Open Sans" w:cs="Open Sans"/>
          <w:sz w:val="20"/>
          <w:szCs w:val="20"/>
        </w:rPr>
        <w:t>sector’s</w:t>
      </w:r>
      <w:r>
        <w:rPr>
          <w:rFonts w:ascii="Open Sans" w:eastAsia="Open Sans" w:hAnsi="Open Sans" w:cs="Open Sans"/>
          <w:sz w:val="20"/>
          <w:szCs w:val="20"/>
        </w:rPr>
        <w:t xml:space="preserve"> future as seen by more than 20 business service leaders.</w:t>
      </w:r>
    </w:p>
    <w:p w14:paraId="762BA671" w14:textId="1645D3D1" w:rsidR="00A93373" w:rsidRDefault="00BC7A37">
      <w:pPr>
        <w:tabs>
          <w:tab w:val="left" w:pos="6372"/>
        </w:tabs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Fusion is the only one of its kind in the CEE region and it is open exclusively </w:t>
      </w:r>
      <w:r w:rsidR="00FE2943">
        <w:rPr>
          <w:rFonts w:ascii="Open Sans" w:eastAsia="Open Sans" w:hAnsi="Open Sans" w:cs="Open Sans"/>
          <w:sz w:val="20"/>
          <w:szCs w:val="20"/>
        </w:rPr>
        <w:t>to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>Czech ABSL member network.</w:t>
      </w:r>
    </w:p>
    <w:p w14:paraId="039D4619" w14:textId="77777777" w:rsidR="00A93373" w:rsidRDefault="00A93373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sz w:val="20"/>
          <w:szCs w:val="20"/>
        </w:rPr>
      </w:pPr>
    </w:p>
    <w:p w14:paraId="4396E91A" w14:textId="77777777" w:rsidR="00A93373" w:rsidRDefault="00BC7A37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How will you benefit from ABSL Fusion?</w:t>
      </w:r>
    </w:p>
    <w:p w14:paraId="0F7950E2" w14:textId="1B4FA058" w:rsidR="00A93373" w:rsidRDefault="00BC7A37">
      <w:pPr>
        <w:widowControl/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You will get the unique opportunity to gain a deep understanding of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 xml:space="preserve">current and </w:t>
      </w:r>
      <w:r w:rsidR="0020014C">
        <w:rPr>
          <w:rFonts w:ascii="Open Sans" w:eastAsia="Open Sans" w:hAnsi="Open Sans" w:cs="Open Sans"/>
          <w:sz w:val="20"/>
          <w:szCs w:val="20"/>
        </w:rPr>
        <w:t>fast-growing</w:t>
      </w:r>
      <w:r>
        <w:rPr>
          <w:rFonts w:ascii="Open Sans" w:eastAsia="Open Sans" w:hAnsi="Open Sans" w:cs="Open Sans"/>
          <w:sz w:val="20"/>
          <w:szCs w:val="20"/>
        </w:rPr>
        <w:t xml:space="preserve"> business services sector not only in the Czech Republic from our best ABSL Faculty experts – </w:t>
      </w:r>
      <w:r w:rsidR="00FE2943">
        <w:rPr>
          <w:rFonts w:ascii="Open Sans" w:eastAsia="Open Sans" w:hAnsi="Open Sans" w:cs="Open Sans"/>
          <w:sz w:val="20"/>
          <w:szCs w:val="20"/>
        </w:rPr>
        <w:t>hand-selected</w:t>
      </w:r>
      <w:r>
        <w:rPr>
          <w:rFonts w:ascii="Open Sans" w:eastAsia="Open Sans" w:hAnsi="Open Sans" w:cs="Open Sans"/>
          <w:sz w:val="20"/>
          <w:szCs w:val="20"/>
        </w:rPr>
        <w:t xml:space="preserve"> by ABSL Academy management for their expertise within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>business services sector.</w:t>
      </w:r>
    </w:p>
    <w:p w14:paraId="3C2097B0" w14:textId="516E08C9" w:rsidR="00A93373" w:rsidRDefault="00BC7A37">
      <w:pPr>
        <w:widowControl/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You will develop new innovative projects for your </w:t>
      </w:r>
      <w:r w:rsidR="00FE2943">
        <w:rPr>
          <w:rFonts w:ascii="Open Sans" w:eastAsia="Open Sans" w:hAnsi="Open Sans" w:cs="Open Sans"/>
          <w:sz w:val="20"/>
          <w:szCs w:val="20"/>
        </w:rPr>
        <w:t>centre</w:t>
      </w:r>
      <w:r>
        <w:rPr>
          <w:rFonts w:ascii="Open Sans" w:eastAsia="Open Sans" w:hAnsi="Open Sans" w:cs="Open Sans"/>
          <w:sz w:val="20"/>
          <w:szCs w:val="20"/>
        </w:rPr>
        <w:t xml:space="preserve"> and master your leadership skills and capabilities. </w:t>
      </w:r>
    </w:p>
    <w:p w14:paraId="49680D82" w14:textId="77777777" w:rsidR="00A93373" w:rsidRDefault="00BC7A37">
      <w:pPr>
        <w:widowControl/>
        <w:shd w:val="clear" w:color="auto" w:fill="FFFFFF"/>
        <w:tabs>
          <w:tab w:val="left" w:pos="3156"/>
        </w:tabs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Develop your valuable network and shape the future of our sector.</w:t>
      </w:r>
    </w:p>
    <w:p w14:paraId="37DB1483" w14:textId="77777777" w:rsidR="00A93373" w:rsidRDefault="00A93373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sz w:val="20"/>
          <w:szCs w:val="20"/>
        </w:rPr>
      </w:pPr>
    </w:p>
    <w:p w14:paraId="6AAEA8B9" w14:textId="77777777" w:rsidR="00A93373" w:rsidRDefault="00BC7A37">
      <w:pPr>
        <w:tabs>
          <w:tab w:val="left" w:pos="2268"/>
          <w:tab w:val="left" w:pos="4116"/>
          <w:tab w:val="center" w:pos="4536"/>
        </w:tabs>
        <w:spacing w:after="0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What do we expect from you?</w:t>
      </w:r>
    </w:p>
    <w:p w14:paraId="498BB7D1" w14:textId="796AE0A4" w:rsidR="00A93373" w:rsidRDefault="00BC7A37">
      <w:pPr>
        <w:widowControl/>
        <w:shd w:val="clear" w:color="auto" w:fill="FFFFFF"/>
        <w:spacing w:after="12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You are a business services leader, </w:t>
      </w:r>
      <w:r w:rsidR="00FE2943">
        <w:rPr>
          <w:rFonts w:ascii="Open Sans" w:eastAsia="Open Sans" w:hAnsi="Open Sans" w:cs="Open Sans"/>
          <w:sz w:val="20"/>
          <w:szCs w:val="20"/>
        </w:rPr>
        <w:t>centre</w:t>
      </w:r>
      <w:r>
        <w:rPr>
          <w:rFonts w:ascii="Open Sans" w:eastAsia="Open Sans" w:hAnsi="Open Sans" w:cs="Open Sans"/>
          <w:sz w:val="20"/>
          <w:szCs w:val="20"/>
        </w:rPr>
        <w:t xml:space="preserve"> head, HR and project leader or key future </w:t>
      </w:r>
      <w:r w:rsidR="00FE2943">
        <w:rPr>
          <w:rFonts w:ascii="Open Sans" w:eastAsia="Open Sans" w:hAnsi="Open Sans" w:cs="Open Sans"/>
          <w:sz w:val="20"/>
          <w:szCs w:val="20"/>
        </w:rPr>
        <w:t>talent</w:t>
      </w:r>
      <w:r>
        <w:rPr>
          <w:rFonts w:ascii="Open Sans" w:eastAsia="Open Sans" w:hAnsi="Open Sans" w:cs="Open Sans"/>
          <w:sz w:val="20"/>
          <w:szCs w:val="20"/>
        </w:rPr>
        <w:t xml:space="preserve"> from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>Czech ABSL Member network.</w:t>
      </w:r>
    </w:p>
    <w:p w14:paraId="1017BB60" w14:textId="77777777" w:rsidR="00A93373" w:rsidRDefault="00BC7A37">
      <w:pPr>
        <w:widowControl/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You have:</w:t>
      </w:r>
    </w:p>
    <w:p w14:paraId="797BFB4F" w14:textId="77777777" w:rsidR="00A93373" w:rsidRDefault="00BC7A37">
      <w:pPr>
        <w:widowControl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More than 3 years of experience in business services environment and senior roles.</w:t>
      </w:r>
    </w:p>
    <w:p w14:paraId="2464F0B3" w14:textId="77777777" w:rsidR="00A93373" w:rsidRDefault="00BC7A37">
      <w:pPr>
        <w:widowControl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Good English language communication skills.</w:t>
      </w:r>
    </w:p>
    <w:p w14:paraId="4F72C530" w14:textId="77777777" w:rsidR="00A93373" w:rsidRDefault="00BC7A37">
      <w:pPr>
        <w:widowControl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Clear talent potential for future roles in the sector.</w:t>
      </w:r>
    </w:p>
    <w:p w14:paraId="0103AB31" w14:textId="77777777" w:rsidR="00A93373" w:rsidRDefault="00BC7A37">
      <w:pPr>
        <w:widowControl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Willingness to learn and ability to combine a busy learning programme with leadership role.</w:t>
      </w:r>
    </w:p>
    <w:p w14:paraId="04CB27BC" w14:textId="77777777" w:rsidR="00A93373" w:rsidRDefault="00BC7A37">
      <w:pPr>
        <w:widowControl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Full support from your company for programme involvement.</w:t>
      </w:r>
    </w:p>
    <w:p w14:paraId="00BFFBDE" w14:textId="77777777" w:rsidR="00A93373" w:rsidRDefault="00A93373">
      <w:pPr>
        <w:tabs>
          <w:tab w:val="left" w:pos="6012"/>
        </w:tabs>
        <w:spacing w:after="0"/>
        <w:rPr>
          <w:rFonts w:ascii="Open Sans" w:eastAsia="Open Sans" w:hAnsi="Open Sans" w:cs="Open Sans"/>
          <w:sz w:val="20"/>
          <w:szCs w:val="20"/>
        </w:rPr>
      </w:pPr>
    </w:p>
    <w:p w14:paraId="5BDF943A" w14:textId="54120939" w:rsidR="0020014C" w:rsidRDefault="0020014C">
      <w:pPr>
        <w:widowControl/>
        <w:spacing w:after="0" w:line="240" w:lineRule="auto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602E24D5" w14:textId="5162F1B5" w:rsidR="00A93373" w:rsidRDefault="00BC7A37">
      <w:pPr>
        <w:tabs>
          <w:tab w:val="left" w:pos="6012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Course duration, Fee &amp; Payment, Process</w:t>
      </w:r>
    </w:p>
    <w:p w14:paraId="6547EE40" w14:textId="23F35764" w:rsidR="00A93373" w:rsidRDefault="00BC7A37">
      <w:pPr>
        <w:tabs>
          <w:tab w:val="left" w:pos="6012"/>
        </w:tabs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programme duration is 1 calendar year, starting on January 1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>st</w:t>
      </w:r>
      <w:r>
        <w:rPr>
          <w:rFonts w:ascii="Open Sans" w:eastAsia="Open Sans" w:hAnsi="Open Sans" w:cs="Open Sans"/>
          <w:sz w:val="20"/>
          <w:szCs w:val="20"/>
        </w:rPr>
        <w:t xml:space="preserve">. Total time over one year is 10 days per delegate or 5% working year. </w:t>
      </w:r>
    </w:p>
    <w:p w14:paraId="138BEC30" w14:textId="16B0E543" w:rsidR="00A93373" w:rsidRDefault="00BC7A37">
      <w:pPr>
        <w:tabs>
          <w:tab w:val="left" w:pos="6012"/>
        </w:tabs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Programme cost per delegate is </w:t>
      </w:r>
      <w:r w:rsidR="00FE2943">
        <w:rPr>
          <w:rFonts w:ascii="Open Sans" w:eastAsia="Open Sans" w:hAnsi="Open Sans" w:cs="Open Sans"/>
          <w:sz w:val="20"/>
          <w:szCs w:val="20"/>
        </w:rPr>
        <w:t>8</w:t>
      </w:r>
      <w:r w:rsidR="00496B18">
        <w:rPr>
          <w:rFonts w:ascii="Open Sans" w:eastAsia="Open Sans" w:hAnsi="Open Sans" w:cs="Open Sans"/>
          <w:sz w:val="20"/>
          <w:szCs w:val="20"/>
        </w:rPr>
        <w:t>5</w:t>
      </w:r>
      <w:r>
        <w:rPr>
          <w:rFonts w:ascii="Open Sans" w:eastAsia="Open Sans" w:hAnsi="Open Sans" w:cs="Open Sans"/>
          <w:sz w:val="20"/>
          <w:szCs w:val="20"/>
        </w:rPr>
        <w:t xml:space="preserve"> 000 CZK. The programme fee is </w:t>
      </w:r>
      <w:r w:rsidR="0020014C">
        <w:rPr>
          <w:rFonts w:ascii="Open Sans" w:eastAsia="Open Sans" w:hAnsi="Open Sans" w:cs="Open Sans"/>
          <w:sz w:val="20"/>
          <w:szCs w:val="20"/>
        </w:rPr>
        <w:t>not refundable</w:t>
      </w:r>
      <w:r>
        <w:rPr>
          <w:rFonts w:ascii="Open Sans" w:eastAsia="Open Sans" w:hAnsi="Open Sans" w:cs="Open Sans"/>
          <w:sz w:val="20"/>
          <w:szCs w:val="20"/>
        </w:rPr>
        <w:t xml:space="preserve">. Cost includes all materials, venues, coaching, </w:t>
      </w:r>
      <w:r w:rsidR="0020014C">
        <w:rPr>
          <w:rFonts w:ascii="Open Sans" w:eastAsia="Open Sans" w:hAnsi="Open Sans" w:cs="Open Sans"/>
          <w:sz w:val="20"/>
          <w:szCs w:val="20"/>
        </w:rPr>
        <w:t>expenses,</w:t>
      </w:r>
      <w:r>
        <w:rPr>
          <w:rFonts w:ascii="Open Sans" w:eastAsia="Open Sans" w:hAnsi="Open Sans" w:cs="Open Sans"/>
          <w:sz w:val="20"/>
          <w:szCs w:val="20"/>
        </w:rPr>
        <w:t xml:space="preserve"> and support of ABSL Faculty and Academy Team.</w:t>
      </w:r>
    </w:p>
    <w:p w14:paraId="79F0A63B" w14:textId="107F646D" w:rsidR="00A93373" w:rsidRDefault="00BC7A37">
      <w:pPr>
        <w:tabs>
          <w:tab w:val="left" w:pos="6372"/>
        </w:tabs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After submitting your application, you will be considered by our ABSL Academy management. Once you are accepted for ABSL Fusion, you will receive your invoice and </w:t>
      </w:r>
      <w:r w:rsidR="00FE2943">
        <w:rPr>
          <w:rFonts w:ascii="Open Sans" w:eastAsia="Open Sans" w:hAnsi="Open Sans" w:cs="Open Sans"/>
          <w:sz w:val="20"/>
          <w:szCs w:val="20"/>
        </w:rPr>
        <w:t>be provided with more information about</w:t>
      </w:r>
      <w:r>
        <w:rPr>
          <w:rFonts w:ascii="Open Sans" w:eastAsia="Open Sans" w:hAnsi="Open Sans" w:cs="Open Sans"/>
          <w:sz w:val="20"/>
          <w:szCs w:val="20"/>
        </w:rPr>
        <w:t xml:space="preserve"> the process.</w:t>
      </w:r>
    </w:p>
    <w:p w14:paraId="20261980" w14:textId="77777777" w:rsidR="00A93373" w:rsidRDefault="00A93373">
      <w:pPr>
        <w:tabs>
          <w:tab w:val="left" w:pos="1152"/>
        </w:tabs>
        <w:spacing w:after="0"/>
        <w:rPr>
          <w:rFonts w:ascii="Open Sans" w:eastAsia="Open Sans" w:hAnsi="Open Sans" w:cs="Open Sans"/>
          <w:sz w:val="20"/>
          <w:szCs w:val="20"/>
        </w:rPr>
      </w:pPr>
    </w:p>
    <w:p w14:paraId="70AD04E9" w14:textId="042AD4EF" w:rsidR="00A93373" w:rsidRDefault="00BC7A37">
      <w:pPr>
        <w:tabs>
          <w:tab w:val="left" w:pos="1152"/>
        </w:tabs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By signing below, you confirm the invoicing of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 xml:space="preserve">delegate’s cost for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 xml:space="preserve">ABSL Fusion Programme as your application above. You also agree with the ABSL Fusion Terms and Conditions stated above and with </w:t>
      </w:r>
      <w:r w:rsidR="00FE2943">
        <w:rPr>
          <w:rFonts w:ascii="Open Sans" w:eastAsia="Open Sans" w:hAnsi="Open Sans" w:cs="Open Sans"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sz w:val="20"/>
          <w:szCs w:val="20"/>
        </w:rPr>
        <w:t xml:space="preserve">processing of the personal data outlined in this application. </w:t>
      </w:r>
    </w:p>
    <w:p w14:paraId="38A24E70" w14:textId="77777777" w:rsidR="00A93373" w:rsidRDefault="00A93373">
      <w:pPr>
        <w:tabs>
          <w:tab w:val="left" w:pos="1152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801A432" w14:textId="23FBDFC8" w:rsidR="00A93373" w:rsidRDefault="00BC7A37">
      <w:pPr>
        <w:tabs>
          <w:tab w:val="left" w:pos="1152"/>
        </w:tabs>
        <w:spacing w:after="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 xml:space="preserve">Name, Position, </w:t>
      </w:r>
      <w:r w:rsidR="00FE2943">
        <w:rPr>
          <w:rFonts w:ascii="Open Sans" w:eastAsia="Open Sans" w:hAnsi="Open Sans" w:cs="Open Sans"/>
          <w:b/>
          <w:bCs/>
          <w:sz w:val="20"/>
          <w:szCs w:val="20"/>
        </w:rPr>
        <w:t xml:space="preserve">and </w:t>
      </w:r>
      <w:r>
        <w:rPr>
          <w:rFonts w:ascii="Open Sans" w:eastAsia="Open Sans" w:hAnsi="Open Sans" w:cs="Open Sans"/>
          <w:b/>
          <w:bCs/>
          <w:sz w:val="20"/>
          <w:szCs w:val="20"/>
        </w:rPr>
        <w:t xml:space="preserve">Signature of </w:t>
      </w:r>
      <w:r w:rsidR="00FE2943">
        <w:rPr>
          <w:rFonts w:ascii="Open Sans" w:eastAsia="Open Sans" w:hAnsi="Open Sans" w:cs="Open Sans"/>
          <w:b/>
          <w:bCs/>
          <w:sz w:val="20"/>
          <w:szCs w:val="20"/>
        </w:rPr>
        <w:t xml:space="preserve">the </w:t>
      </w:r>
      <w:r>
        <w:rPr>
          <w:rFonts w:ascii="Open Sans" w:eastAsia="Open Sans" w:hAnsi="Open Sans" w:cs="Open Sans"/>
          <w:b/>
          <w:bCs/>
          <w:sz w:val="20"/>
          <w:szCs w:val="20"/>
        </w:rPr>
        <w:t>Approving person from your company</w:t>
      </w:r>
    </w:p>
    <w:p w14:paraId="6B302CF7" w14:textId="77777777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74B215DD" w14:textId="77777777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15F5E39D" w14:textId="77777777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7CC2324B" w14:textId="77777777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205016F" w14:textId="1529B99B" w:rsidR="00A93373" w:rsidRDefault="00BC7A37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Date:</w:t>
      </w:r>
      <w:r>
        <w:rPr>
          <w:rFonts w:ascii="Open Sans" w:eastAsia="Open Sans" w:hAnsi="Open Sans" w:cs="Open Sans"/>
          <w:b/>
          <w:bCs/>
          <w:sz w:val="20"/>
          <w:szCs w:val="20"/>
        </w:rPr>
        <w:tab/>
      </w:r>
    </w:p>
    <w:p w14:paraId="5A55C067" w14:textId="26C31639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5384447" w14:textId="77777777" w:rsidR="0020014C" w:rsidRDefault="0020014C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A57E364" w14:textId="77777777" w:rsidR="00A93373" w:rsidRDefault="00BC7A37">
      <w:pPr>
        <w:tabs>
          <w:tab w:val="left" w:pos="1152"/>
          <w:tab w:val="left" w:pos="4104"/>
        </w:tabs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Name, Signature of Delegate:</w:t>
      </w:r>
    </w:p>
    <w:p w14:paraId="08BB399D" w14:textId="77777777" w:rsidR="00A93373" w:rsidRDefault="00A93373">
      <w:pPr>
        <w:tabs>
          <w:tab w:val="left" w:pos="1152"/>
        </w:tabs>
        <w:spacing w:after="0"/>
      </w:pPr>
    </w:p>
    <w:sectPr w:rsidR="00A93373" w:rsidSect="0020014C">
      <w:headerReference w:type="default" r:id="rId8"/>
      <w:footerReference w:type="default" r:id="rId9"/>
      <w:pgSz w:w="11900" w:h="16840"/>
      <w:pgMar w:top="1134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0FCE" w14:textId="77777777" w:rsidR="0057128D" w:rsidRDefault="0057128D">
      <w:pPr>
        <w:spacing w:after="0" w:line="240" w:lineRule="auto"/>
      </w:pPr>
      <w:r>
        <w:separator/>
      </w:r>
    </w:p>
  </w:endnote>
  <w:endnote w:type="continuationSeparator" w:id="0">
    <w:p w14:paraId="0D53A1EC" w14:textId="77777777" w:rsidR="0057128D" w:rsidRDefault="0057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AEC9" w14:textId="77777777" w:rsidR="00A93373" w:rsidRDefault="00BC7A37">
    <w:pPr>
      <w:tabs>
        <w:tab w:val="left" w:pos="3884"/>
        <w:tab w:val="center" w:pos="4513"/>
        <w:tab w:val="right" w:pos="9026"/>
      </w:tabs>
      <w:spacing w:after="0" w:line="240" w:lineRule="auto"/>
      <w:jc w:val="center"/>
    </w:pPr>
    <w:r>
      <w:rPr>
        <w:sz w:val="18"/>
        <w:szCs w:val="18"/>
      </w:rPr>
      <w:t>absl@absl.cz, www.absl.cz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FB9C" w14:textId="77777777" w:rsidR="0057128D" w:rsidRDefault="0057128D">
      <w:pPr>
        <w:spacing w:after="0" w:line="240" w:lineRule="auto"/>
      </w:pPr>
      <w:r>
        <w:separator/>
      </w:r>
    </w:p>
  </w:footnote>
  <w:footnote w:type="continuationSeparator" w:id="0">
    <w:p w14:paraId="445C2760" w14:textId="77777777" w:rsidR="0057128D" w:rsidRDefault="0057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FBFA" w14:textId="77777777" w:rsidR="00A93373" w:rsidRDefault="00BC7A37">
    <w:pPr>
      <w:tabs>
        <w:tab w:val="center" w:pos="4536"/>
        <w:tab w:val="right" w:pos="9046"/>
      </w:tabs>
      <w:spacing w:before="708" w:after="0" w:line="240" w:lineRule="auto"/>
      <w:jc w:val="right"/>
      <w:rPr>
        <w:rFonts w:ascii="Open Sans" w:eastAsia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EF8FCA0" wp14:editId="01003A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0D9B8AE" wp14:editId="3B8EAD26">
          <wp:simplePos x="0" y="0"/>
          <wp:positionH relativeFrom="page">
            <wp:posOffset>789941</wp:posOffset>
          </wp:positionH>
          <wp:positionV relativeFrom="page">
            <wp:posOffset>520700</wp:posOffset>
          </wp:positionV>
          <wp:extent cx="1716881" cy="490538"/>
          <wp:effectExtent l="0" t="0" r="0" b="0"/>
          <wp:wrapNone/>
          <wp:docPr id="1073741830" name="officeArt object" descr="ABSL_Logo_RGB_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BSL_Logo_RGB_Main.png" descr="ABSL_Logo_RGB_Main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881" cy="4905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</w:t>
    </w:r>
    <w:r>
      <w:tab/>
    </w:r>
    <w:r>
      <w:rPr>
        <w:rFonts w:ascii="Open Sans" w:eastAsia="Open Sans" w:hAnsi="Open Sans" w:cs="Open Sans"/>
        <w:sz w:val="16"/>
        <w:szCs w:val="16"/>
      </w:rPr>
      <w:t>Association of Business Service Leaders in the Czech Republic</w:t>
    </w:r>
  </w:p>
  <w:p w14:paraId="319185CE" w14:textId="77777777" w:rsidR="00A93373" w:rsidRDefault="00BC7A37">
    <w:pPr>
      <w:spacing w:after="0" w:line="240" w:lineRule="auto"/>
      <w:jc w:val="right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  <w:t>Jugoslávská 29</w:t>
    </w:r>
  </w:p>
  <w:p w14:paraId="36C6FD76" w14:textId="77777777" w:rsidR="00A93373" w:rsidRDefault="00BC7A37">
    <w:pPr>
      <w:spacing w:after="0" w:line="240" w:lineRule="auto"/>
      <w:jc w:val="right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120 00 Praha 2</w:t>
    </w:r>
  </w:p>
  <w:p w14:paraId="0AF6789A" w14:textId="77777777" w:rsidR="00A93373" w:rsidRDefault="00BC7A37">
    <w:pPr>
      <w:spacing w:after="0" w:line="240" w:lineRule="auto"/>
      <w:jc w:val="right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IČO: 02030489</w:t>
    </w:r>
  </w:p>
  <w:p w14:paraId="2C7D7287" w14:textId="77777777" w:rsidR="00A93373" w:rsidRDefault="00BC7A37">
    <w:pPr>
      <w:spacing w:after="0" w:line="240" w:lineRule="auto"/>
      <w:jc w:val="right"/>
    </w:pPr>
    <w:r>
      <w:rPr>
        <w:rFonts w:ascii="Open Sans" w:eastAsia="Open Sans" w:hAnsi="Open Sans" w:cs="Open Sans"/>
        <w:sz w:val="16"/>
        <w:szCs w:val="16"/>
      </w:rPr>
      <w:t>DIČ: CZ02030489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3967"/>
    <w:multiLevelType w:val="hybridMultilevel"/>
    <w:tmpl w:val="1EF61680"/>
    <w:numStyleLink w:val="Importovanstyl1"/>
  </w:abstractNum>
  <w:abstractNum w:abstractNumId="1" w15:restartNumberingAfterBreak="0">
    <w:nsid w:val="613738AA"/>
    <w:multiLevelType w:val="hybridMultilevel"/>
    <w:tmpl w:val="1EF61680"/>
    <w:styleLink w:val="Importovanstyl1"/>
    <w:lvl w:ilvl="0" w:tplc="947CFDC6">
      <w:start w:val="1"/>
      <w:numFmt w:val="bullet"/>
      <w:lvlText w:val="-"/>
      <w:lvlJc w:val="left"/>
      <w:pPr>
        <w:ind w:left="42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8C368">
      <w:start w:val="1"/>
      <w:numFmt w:val="bullet"/>
      <w:lvlText w:val="o"/>
      <w:lvlJc w:val="left"/>
      <w:pPr>
        <w:ind w:left="114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EBE20">
      <w:start w:val="1"/>
      <w:numFmt w:val="bullet"/>
      <w:lvlText w:val="▪"/>
      <w:lvlJc w:val="left"/>
      <w:pPr>
        <w:ind w:left="186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20E9C">
      <w:start w:val="1"/>
      <w:numFmt w:val="bullet"/>
      <w:lvlText w:val="●"/>
      <w:lvlJc w:val="left"/>
      <w:pPr>
        <w:ind w:left="258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EE70A">
      <w:start w:val="1"/>
      <w:numFmt w:val="bullet"/>
      <w:lvlText w:val="o"/>
      <w:lvlJc w:val="left"/>
      <w:pPr>
        <w:ind w:left="330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466E4">
      <w:start w:val="1"/>
      <w:numFmt w:val="bullet"/>
      <w:lvlText w:val="▪"/>
      <w:lvlJc w:val="left"/>
      <w:pPr>
        <w:ind w:left="402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F8E58E">
      <w:start w:val="1"/>
      <w:numFmt w:val="bullet"/>
      <w:lvlText w:val="●"/>
      <w:lvlJc w:val="left"/>
      <w:pPr>
        <w:ind w:left="474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2A0E8">
      <w:start w:val="1"/>
      <w:numFmt w:val="bullet"/>
      <w:lvlText w:val="o"/>
      <w:lvlJc w:val="left"/>
      <w:pPr>
        <w:ind w:left="5466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2638C">
      <w:start w:val="1"/>
      <w:numFmt w:val="bullet"/>
      <w:lvlText w:val="▪"/>
      <w:lvlJc w:val="left"/>
      <w:pPr>
        <w:ind w:left="618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4270512">
    <w:abstractNumId w:val="1"/>
  </w:num>
  <w:num w:numId="2" w16cid:durableId="933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73"/>
    <w:rsid w:val="000D221F"/>
    <w:rsid w:val="0020014C"/>
    <w:rsid w:val="00421859"/>
    <w:rsid w:val="00496B18"/>
    <w:rsid w:val="0057128D"/>
    <w:rsid w:val="0068763D"/>
    <w:rsid w:val="00834082"/>
    <w:rsid w:val="009B6A79"/>
    <w:rsid w:val="00A44B40"/>
    <w:rsid w:val="00A93373"/>
    <w:rsid w:val="00BC7A37"/>
    <w:rsid w:val="00D61879"/>
    <w:rsid w:val="00FE2943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0F24"/>
  <w15:docId w15:val="{F7CD9307-F354-4D40-AC18-A6026F2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Smatanová</dc:creator>
  <cp:lastModifiedBy>Ivana</cp:lastModifiedBy>
  <cp:revision>3</cp:revision>
  <cp:lastPrinted>2022-01-11T14:19:00Z</cp:lastPrinted>
  <dcterms:created xsi:type="dcterms:W3CDTF">2023-06-15T07:20:00Z</dcterms:created>
  <dcterms:modified xsi:type="dcterms:W3CDTF">2023-06-15T07:21:00Z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797468e13859bf101319a243790a93e4a00d01ed44cfb745e3e55ef951bc9ea4</vt:lpwstr>
  </property>
</Properties>
</file>